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98" w:rsidRDefault="00D95E6C" w:rsidP="00D95E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SOMERSET INTEGRATED DIGITAL e-RECORD (SIDeR) PROGRAMME UPDATE</w:t>
      </w:r>
    </w:p>
    <w:p w:rsidR="00D95E6C" w:rsidRPr="00E21DD7" w:rsidRDefault="00D95E6C" w:rsidP="00AB13FC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 w:rsidRPr="00E21DD7">
        <w:rPr>
          <w:rFonts w:ascii="Arial" w:hAnsi="Arial" w:cs="Arial"/>
          <w:b/>
          <w:color w:val="000000" w:themeColor="text1"/>
        </w:rPr>
        <w:t>APRIL 2019</w:t>
      </w:r>
    </w:p>
    <w:p w:rsidR="00D95E6C" w:rsidRPr="00F129AC" w:rsidRDefault="00B82278" w:rsidP="00AB13FC">
      <w:pPr>
        <w:spacing w:line="240" w:lineRule="auto"/>
        <w:jc w:val="both"/>
        <w:rPr>
          <w:rFonts w:ascii="Arial" w:hAnsi="Arial" w:cs="Arial"/>
          <w:b/>
          <w:color w:val="0070C0"/>
        </w:rPr>
      </w:pPr>
      <w:r w:rsidRPr="00F129AC">
        <w:rPr>
          <w:rFonts w:ascii="Arial" w:hAnsi="Arial" w:cs="Arial"/>
          <w:b/>
          <w:color w:val="0070C0"/>
        </w:rPr>
        <w:t xml:space="preserve">What is </w:t>
      </w:r>
      <w:r w:rsidR="00A26623">
        <w:rPr>
          <w:rFonts w:ascii="Arial" w:hAnsi="Arial" w:cs="Arial"/>
          <w:b/>
          <w:color w:val="0070C0"/>
        </w:rPr>
        <w:t xml:space="preserve">the aim of </w:t>
      </w:r>
      <w:r w:rsidRPr="00F129AC">
        <w:rPr>
          <w:rFonts w:ascii="Arial" w:hAnsi="Arial" w:cs="Arial"/>
          <w:b/>
          <w:color w:val="0070C0"/>
        </w:rPr>
        <w:t>SIDeR?</w:t>
      </w:r>
    </w:p>
    <w:p w:rsidR="00B82278" w:rsidRPr="00F129AC" w:rsidRDefault="00B82278" w:rsidP="00AB13FC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The aim is to ensure that the right information is available at the </w:t>
      </w:r>
      <w:r w:rsidRPr="00F129AC">
        <w:rPr>
          <w:rFonts w:ascii="Arial" w:hAnsi="Arial" w:cs="Arial"/>
          <w:color w:val="000000" w:themeColor="text1"/>
        </w:rPr>
        <w:t>right time to the right person.  It is a clinically led, digitally enabled programme to improve health and care information sharing in Somerset for the purposes of direct care.</w:t>
      </w:r>
      <w:r w:rsidR="00C20BAE">
        <w:rPr>
          <w:rFonts w:ascii="Arial" w:hAnsi="Arial" w:cs="Arial"/>
          <w:color w:val="000000" w:themeColor="text1"/>
        </w:rPr>
        <w:t xml:space="preserve">  </w:t>
      </w:r>
      <w:r w:rsidR="00C20BAE">
        <w:rPr>
          <w:rFonts w:ascii="Arial" w:hAnsi="Arial" w:cs="Arial"/>
        </w:rPr>
        <w:t>Dr Justin Harrington, Chief Clinical Information Officer at Somerset CCG, has been the Clinical Lead for the SIDeR Programme from the start.</w:t>
      </w:r>
    </w:p>
    <w:p w:rsidR="00B82278" w:rsidRDefault="00B82278" w:rsidP="00AB13FC">
      <w:pPr>
        <w:spacing w:after="0" w:line="240" w:lineRule="auto"/>
        <w:jc w:val="both"/>
        <w:rPr>
          <w:rFonts w:ascii="Arial" w:hAnsi="Arial" w:cs="Arial"/>
          <w:color w:val="0070C0"/>
        </w:rPr>
      </w:pPr>
    </w:p>
    <w:p w:rsidR="00B82278" w:rsidRPr="00F129AC" w:rsidRDefault="00E21DD7" w:rsidP="00AB13FC">
      <w:pPr>
        <w:spacing w:line="240" w:lineRule="auto"/>
        <w:jc w:val="both"/>
        <w:rPr>
          <w:rFonts w:ascii="Arial" w:hAnsi="Arial" w:cs="Arial"/>
          <w:b/>
          <w:color w:val="0070C0"/>
        </w:rPr>
      </w:pPr>
      <w:r w:rsidRPr="00F129AC">
        <w:rPr>
          <w:rFonts w:ascii="Arial" w:hAnsi="Arial" w:cs="Arial"/>
          <w:b/>
          <w:color w:val="0070C0"/>
        </w:rPr>
        <w:t>EMIS Viewer – the story so far</w:t>
      </w:r>
    </w:p>
    <w:p w:rsidR="00B82278" w:rsidRPr="00B82278" w:rsidRDefault="00B82278" w:rsidP="00AB13FC">
      <w:pPr>
        <w:spacing w:after="0" w:line="240" w:lineRule="auto"/>
        <w:jc w:val="both"/>
        <w:rPr>
          <w:rFonts w:ascii="Arial" w:hAnsi="Arial" w:cs="Arial"/>
        </w:rPr>
      </w:pPr>
      <w:r w:rsidRPr="00B82278">
        <w:rPr>
          <w:rFonts w:ascii="Arial" w:hAnsi="Arial" w:cs="Arial"/>
        </w:rPr>
        <w:t xml:space="preserve">Since October 2016, </w:t>
      </w:r>
      <w:r>
        <w:rPr>
          <w:rFonts w:ascii="Arial" w:hAnsi="Arial" w:cs="Arial"/>
        </w:rPr>
        <w:t xml:space="preserve">GP </w:t>
      </w:r>
      <w:r w:rsidRPr="00B82278">
        <w:rPr>
          <w:rFonts w:ascii="Arial" w:hAnsi="Arial" w:cs="Arial"/>
        </w:rPr>
        <w:t xml:space="preserve">records have been available to view by </w:t>
      </w:r>
      <w:r>
        <w:rPr>
          <w:rFonts w:ascii="Arial" w:hAnsi="Arial" w:cs="Arial"/>
        </w:rPr>
        <w:t xml:space="preserve">all </w:t>
      </w:r>
      <w:bookmarkStart w:id="0" w:name="_GoBack"/>
      <w:bookmarkEnd w:id="0"/>
      <w:r w:rsidRPr="00B82278">
        <w:rPr>
          <w:rFonts w:ascii="Arial" w:hAnsi="Arial" w:cs="Arial"/>
        </w:rPr>
        <w:t>clinical staff</w:t>
      </w:r>
      <w:r>
        <w:rPr>
          <w:rFonts w:ascii="Arial" w:hAnsi="Arial" w:cs="Arial"/>
        </w:rPr>
        <w:t xml:space="preserve"> in Musgrove Park Hospital, Yeovil District Hospital, Somerset Partnership, NHS 111 and Out of Hours, Shepton Mallet Treatment Centre and St Margaret’s Hospice via EMIS Viewer</w:t>
      </w:r>
      <w:r w:rsidRPr="00B82278">
        <w:rPr>
          <w:rFonts w:ascii="Arial" w:hAnsi="Arial" w:cs="Arial"/>
        </w:rPr>
        <w:t xml:space="preserve">.  This was the first step to improved information sharing and there have been many benefits </w:t>
      </w:r>
      <w:r w:rsidR="00A26623">
        <w:rPr>
          <w:rFonts w:ascii="Arial" w:hAnsi="Arial" w:cs="Arial"/>
        </w:rPr>
        <w:t xml:space="preserve">identified and </w:t>
      </w:r>
      <w:r w:rsidRPr="00B82278">
        <w:rPr>
          <w:rFonts w:ascii="Arial" w:hAnsi="Arial" w:cs="Arial"/>
        </w:rPr>
        <w:t xml:space="preserve">associated, </w:t>
      </w:r>
      <w:r w:rsidR="00A26623">
        <w:rPr>
          <w:rFonts w:ascii="Arial" w:hAnsi="Arial" w:cs="Arial"/>
        </w:rPr>
        <w:t xml:space="preserve">together with </w:t>
      </w:r>
      <w:r w:rsidRPr="00B82278">
        <w:rPr>
          <w:rFonts w:ascii="Arial" w:hAnsi="Arial" w:cs="Arial"/>
        </w:rPr>
        <w:t>lots of positive feedback from staff and patients.</w:t>
      </w:r>
      <w:r>
        <w:rPr>
          <w:rFonts w:ascii="Arial" w:hAnsi="Arial" w:cs="Arial"/>
        </w:rPr>
        <w:t xml:space="preserve">  EMIS Viewer has been accessed over 65,000 times.</w:t>
      </w:r>
      <w:r w:rsidR="00F129AC">
        <w:rPr>
          <w:rFonts w:ascii="Arial" w:hAnsi="Arial" w:cs="Arial"/>
        </w:rPr>
        <w:t xml:space="preserve">  Somerset County Council clinical staff will also have access to EMIS Viewer shortly and it is being rolled out to </w:t>
      </w:r>
      <w:r w:rsidR="00A26623">
        <w:rPr>
          <w:rFonts w:ascii="Arial" w:hAnsi="Arial" w:cs="Arial"/>
        </w:rPr>
        <w:t xml:space="preserve">a number of </w:t>
      </w:r>
      <w:r w:rsidR="00F129AC">
        <w:rPr>
          <w:rFonts w:ascii="Arial" w:hAnsi="Arial" w:cs="Arial"/>
        </w:rPr>
        <w:t>community pharmacies.</w:t>
      </w:r>
    </w:p>
    <w:p w:rsidR="00B82278" w:rsidRPr="00B82278" w:rsidRDefault="00B82278" w:rsidP="00AB13FC">
      <w:pPr>
        <w:spacing w:after="0" w:line="240" w:lineRule="auto"/>
        <w:rPr>
          <w:rFonts w:ascii="Arial" w:hAnsi="Arial" w:cs="Arial"/>
        </w:rPr>
      </w:pPr>
    </w:p>
    <w:p w:rsidR="00F129AC" w:rsidRDefault="00F129AC" w:rsidP="00AB13FC">
      <w:pPr>
        <w:tabs>
          <w:tab w:val="left" w:pos="683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EMIS Viewer </w:t>
      </w:r>
      <w:r w:rsidR="00E21DD7">
        <w:rPr>
          <w:rFonts w:ascii="Arial" w:hAnsi="Arial" w:cs="Arial"/>
        </w:rPr>
        <w:t xml:space="preserve">provides </w:t>
      </w:r>
      <w:r w:rsidR="00A26623">
        <w:rPr>
          <w:rFonts w:ascii="Arial" w:hAnsi="Arial" w:cs="Arial"/>
        </w:rPr>
        <w:t xml:space="preserve">real time access to </w:t>
      </w:r>
      <w:r w:rsidR="00E21DD7">
        <w:rPr>
          <w:rFonts w:ascii="Arial" w:hAnsi="Arial" w:cs="Arial"/>
        </w:rPr>
        <w:t xml:space="preserve">GP information on Somerset patients.  </w:t>
      </w:r>
      <w:r w:rsidR="00A26623">
        <w:rPr>
          <w:rFonts w:ascii="Arial" w:hAnsi="Arial" w:cs="Arial"/>
        </w:rPr>
        <w:t>Recent enhancements to EMIS Viewer include publishing GP notes (referred to as f</w:t>
      </w:r>
      <w:r>
        <w:rPr>
          <w:rFonts w:ascii="Arial" w:hAnsi="Arial" w:cs="Arial"/>
        </w:rPr>
        <w:t>ree text</w:t>
      </w:r>
      <w:r w:rsidR="00A2662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and the patient consent </w:t>
      </w:r>
      <w:r w:rsidR="00A26623">
        <w:rPr>
          <w:rFonts w:ascii="Arial" w:hAnsi="Arial" w:cs="Arial"/>
        </w:rPr>
        <w:t xml:space="preserve">process </w:t>
      </w:r>
      <w:r>
        <w:rPr>
          <w:rFonts w:ascii="Arial" w:hAnsi="Arial" w:cs="Arial"/>
        </w:rPr>
        <w:t xml:space="preserve">has been removed </w:t>
      </w:r>
      <w:r w:rsidR="00A26623">
        <w:rPr>
          <w:rFonts w:ascii="Arial" w:hAnsi="Arial" w:cs="Arial"/>
        </w:rPr>
        <w:t xml:space="preserve">to bring the system in line with </w:t>
      </w:r>
      <w:r>
        <w:rPr>
          <w:rFonts w:ascii="Arial" w:hAnsi="Arial" w:cs="Arial"/>
        </w:rPr>
        <w:t xml:space="preserve">GDPR </w:t>
      </w:r>
      <w:r w:rsidR="00A26623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.  </w:t>
      </w:r>
    </w:p>
    <w:p w:rsidR="00B82278" w:rsidRDefault="00AB13FC" w:rsidP="00AB13FC">
      <w:pPr>
        <w:tabs>
          <w:tab w:val="left" w:pos="683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4A811C16" wp14:editId="561F5B0C">
            <wp:simplePos x="0" y="0"/>
            <wp:positionH relativeFrom="column">
              <wp:posOffset>25400</wp:posOffset>
            </wp:positionH>
            <wp:positionV relativeFrom="paragraph">
              <wp:posOffset>176530</wp:posOffset>
            </wp:positionV>
            <wp:extent cx="4121150" cy="1878330"/>
            <wp:effectExtent l="0" t="0" r="0" b="7620"/>
            <wp:wrapSquare wrapText="bothSides"/>
            <wp:docPr id="2" name="Picture 2" descr="\\somerset.xswhealth.nhs.uk\ccg\users\jess.brown\Documents\My Pictures\ED nurse EMIS VIe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omerset.xswhealth.nhs.uk\ccg\users\jess.brown\Documents\My Pictures\ED nurse EMIS VIew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BAE">
        <w:rPr>
          <w:rFonts w:ascii="Arial" w:hAnsi="Arial" w:cs="Arial"/>
        </w:rPr>
        <w:t xml:space="preserve"> </w:t>
      </w:r>
    </w:p>
    <w:p w:rsidR="00FE3C62" w:rsidRDefault="00FE3C62" w:rsidP="00AB13FC">
      <w:pPr>
        <w:tabs>
          <w:tab w:val="left" w:pos="6830"/>
        </w:tabs>
        <w:spacing w:line="240" w:lineRule="auto"/>
        <w:rPr>
          <w:rFonts w:ascii="Arial" w:hAnsi="Arial" w:cs="Arial"/>
          <w:b/>
          <w:color w:val="0070C0"/>
        </w:rPr>
      </w:pPr>
    </w:p>
    <w:p w:rsidR="00FE3C62" w:rsidRDefault="00FE3C62" w:rsidP="00AB13FC">
      <w:pPr>
        <w:tabs>
          <w:tab w:val="left" w:pos="6830"/>
        </w:tabs>
        <w:spacing w:line="240" w:lineRule="auto"/>
        <w:rPr>
          <w:rFonts w:ascii="Arial" w:hAnsi="Arial" w:cs="Arial"/>
          <w:b/>
          <w:color w:val="0070C0"/>
        </w:rPr>
      </w:pPr>
    </w:p>
    <w:p w:rsidR="00FE3C62" w:rsidRDefault="00FE3C62" w:rsidP="00AB13FC">
      <w:pPr>
        <w:tabs>
          <w:tab w:val="left" w:pos="6830"/>
        </w:tabs>
        <w:spacing w:line="240" w:lineRule="auto"/>
        <w:rPr>
          <w:rFonts w:ascii="Arial" w:hAnsi="Arial" w:cs="Arial"/>
          <w:b/>
          <w:color w:val="0070C0"/>
        </w:rPr>
      </w:pPr>
    </w:p>
    <w:p w:rsidR="00AB13FC" w:rsidRDefault="00AB13FC" w:rsidP="00AB13FC">
      <w:pPr>
        <w:tabs>
          <w:tab w:val="left" w:pos="6830"/>
        </w:tabs>
        <w:spacing w:line="240" w:lineRule="auto"/>
        <w:rPr>
          <w:rFonts w:ascii="Arial" w:hAnsi="Arial" w:cs="Arial"/>
          <w:b/>
          <w:color w:val="0070C0"/>
        </w:rPr>
      </w:pPr>
    </w:p>
    <w:p w:rsidR="00AB13FC" w:rsidRDefault="00AB13FC" w:rsidP="00AB13FC">
      <w:pPr>
        <w:tabs>
          <w:tab w:val="left" w:pos="6830"/>
        </w:tabs>
        <w:spacing w:line="240" w:lineRule="auto"/>
        <w:rPr>
          <w:rFonts w:ascii="Arial" w:hAnsi="Arial" w:cs="Arial"/>
          <w:b/>
          <w:color w:val="0070C0"/>
        </w:rPr>
      </w:pPr>
    </w:p>
    <w:p w:rsidR="00AB13FC" w:rsidRDefault="00AB13FC" w:rsidP="00AB13FC">
      <w:pPr>
        <w:tabs>
          <w:tab w:val="left" w:pos="6830"/>
        </w:tabs>
        <w:spacing w:line="240" w:lineRule="auto"/>
        <w:rPr>
          <w:rFonts w:ascii="Arial" w:hAnsi="Arial" w:cs="Arial"/>
          <w:b/>
          <w:color w:val="0070C0"/>
        </w:rPr>
      </w:pPr>
    </w:p>
    <w:p w:rsidR="00AB13FC" w:rsidRDefault="00C20BAE" w:rsidP="00AB13FC">
      <w:pPr>
        <w:tabs>
          <w:tab w:val="left" w:pos="6830"/>
        </w:tabs>
        <w:spacing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62B85CD" wp14:editId="6EB8D1ED">
            <wp:simplePos x="0" y="0"/>
            <wp:positionH relativeFrom="column">
              <wp:posOffset>-2600960</wp:posOffset>
            </wp:positionH>
            <wp:positionV relativeFrom="paragraph">
              <wp:posOffset>244475</wp:posOffset>
            </wp:positionV>
            <wp:extent cx="4121150" cy="2039620"/>
            <wp:effectExtent l="0" t="0" r="0" b="0"/>
            <wp:wrapNone/>
            <wp:docPr id="3" name="Picture 3" descr="\\somerset.xswhealth.nhs.uk\ccg\users\jess.brown\Documents\My Pictures\EMIS VIEWER Pharmac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omerset.xswhealth.nhs.uk\ccg\users\jess.brown\Documents\My Pictures\EMIS VIEWER Pharmaci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3FC" w:rsidRDefault="00AB13FC" w:rsidP="00AB13FC">
      <w:pPr>
        <w:tabs>
          <w:tab w:val="left" w:pos="6830"/>
        </w:tabs>
        <w:spacing w:line="240" w:lineRule="auto"/>
        <w:rPr>
          <w:rFonts w:ascii="Arial" w:hAnsi="Arial" w:cs="Arial"/>
          <w:b/>
          <w:color w:val="0070C0"/>
        </w:rPr>
      </w:pPr>
    </w:p>
    <w:p w:rsidR="00AB13FC" w:rsidRDefault="00AB13FC" w:rsidP="00AB13FC">
      <w:pPr>
        <w:tabs>
          <w:tab w:val="left" w:pos="6830"/>
        </w:tabs>
        <w:spacing w:line="240" w:lineRule="auto"/>
        <w:rPr>
          <w:rFonts w:ascii="Arial" w:hAnsi="Arial" w:cs="Arial"/>
          <w:b/>
          <w:color w:val="0070C0"/>
        </w:rPr>
      </w:pPr>
    </w:p>
    <w:p w:rsidR="00AB13FC" w:rsidRDefault="00AB13FC" w:rsidP="00AB13FC">
      <w:pPr>
        <w:tabs>
          <w:tab w:val="left" w:pos="6830"/>
        </w:tabs>
        <w:spacing w:line="240" w:lineRule="auto"/>
        <w:rPr>
          <w:rFonts w:ascii="Arial" w:hAnsi="Arial" w:cs="Arial"/>
          <w:b/>
          <w:color w:val="0070C0"/>
        </w:rPr>
      </w:pPr>
    </w:p>
    <w:p w:rsidR="00AB13FC" w:rsidRDefault="00AB13FC" w:rsidP="00AB13FC">
      <w:pPr>
        <w:tabs>
          <w:tab w:val="left" w:pos="6830"/>
        </w:tabs>
        <w:spacing w:line="240" w:lineRule="auto"/>
        <w:rPr>
          <w:rFonts w:ascii="Arial" w:hAnsi="Arial" w:cs="Arial"/>
          <w:b/>
          <w:color w:val="0070C0"/>
        </w:rPr>
      </w:pPr>
    </w:p>
    <w:p w:rsidR="00AB13FC" w:rsidRDefault="00AB13FC" w:rsidP="00AB13FC">
      <w:pPr>
        <w:tabs>
          <w:tab w:val="left" w:pos="6830"/>
        </w:tabs>
        <w:spacing w:line="240" w:lineRule="auto"/>
        <w:rPr>
          <w:rFonts w:ascii="Arial" w:hAnsi="Arial" w:cs="Arial"/>
          <w:b/>
          <w:color w:val="0070C0"/>
        </w:rPr>
      </w:pPr>
    </w:p>
    <w:p w:rsidR="00AB13FC" w:rsidRDefault="00AB13FC" w:rsidP="00AB13FC">
      <w:pPr>
        <w:tabs>
          <w:tab w:val="left" w:pos="6830"/>
        </w:tabs>
        <w:spacing w:line="240" w:lineRule="auto"/>
        <w:rPr>
          <w:rFonts w:ascii="Arial" w:hAnsi="Arial" w:cs="Arial"/>
          <w:b/>
          <w:color w:val="0070C0"/>
        </w:rPr>
      </w:pPr>
    </w:p>
    <w:p w:rsidR="00F129AC" w:rsidRDefault="00F129AC" w:rsidP="00AB13FC">
      <w:pPr>
        <w:tabs>
          <w:tab w:val="left" w:pos="6830"/>
        </w:tabs>
        <w:spacing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Electronic Palliative and Care Coordination System (EPaCCS)</w:t>
      </w:r>
    </w:p>
    <w:p w:rsidR="00E157D2" w:rsidRDefault="00635ED5" w:rsidP="009F0D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635ED5">
        <w:rPr>
          <w:rFonts w:ascii="Arial" w:hAnsi="Arial" w:cs="Arial"/>
        </w:rPr>
        <w:t xml:space="preserve">n response to feedback and requests </w:t>
      </w:r>
      <w:r>
        <w:rPr>
          <w:rFonts w:ascii="Arial" w:hAnsi="Arial" w:cs="Arial"/>
        </w:rPr>
        <w:t>from GPs, t</w:t>
      </w:r>
      <w:r w:rsidR="00F129AC">
        <w:rPr>
          <w:rFonts w:ascii="Arial" w:hAnsi="Arial" w:cs="Arial"/>
        </w:rPr>
        <w:t>he first official SIDeR service will deliver a more effective</w:t>
      </w:r>
      <w:r w:rsidR="009F0D65">
        <w:rPr>
          <w:rFonts w:ascii="Arial" w:hAnsi="Arial" w:cs="Arial"/>
        </w:rPr>
        <w:t>,</w:t>
      </w:r>
      <w:r w:rsidR="00F129AC">
        <w:rPr>
          <w:rFonts w:ascii="Arial" w:hAnsi="Arial" w:cs="Arial"/>
        </w:rPr>
        <w:t xml:space="preserve"> improve</w:t>
      </w:r>
      <w:r w:rsidR="009F0D65">
        <w:rPr>
          <w:rFonts w:ascii="Arial" w:hAnsi="Arial" w:cs="Arial"/>
        </w:rPr>
        <w:t>d</w:t>
      </w:r>
      <w:r w:rsidR="00F129AC">
        <w:rPr>
          <w:rFonts w:ascii="Arial" w:hAnsi="Arial" w:cs="Arial"/>
        </w:rPr>
        <w:t xml:space="preserve"> way to create and share records for people with life limiting conditions and for people wh</w:t>
      </w:r>
      <w:r>
        <w:rPr>
          <w:rFonts w:ascii="Arial" w:hAnsi="Arial" w:cs="Arial"/>
        </w:rPr>
        <w:t xml:space="preserve">o are at the end of their life.  </w:t>
      </w:r>
    </w:p>
    <w:p w:rsidR="001A782C" w:rsidRDefault="001A782C" w:rsidP="009F0D65">
      <w:pPr>
        <w:spacing w:after="0" w:line="240" w:lineRule="auto"/>
        <w:jc w:val="both"/>
        <w:rPr>
          <w:rFonts w:ascii="Arial" w:hAnsi="Arial" w:cs="Arial"/>
        </w:rPr>
      </w:pPr>
    </w:p>
    <w:p w:rsidR="002323C7" w:rsidRDefault="00FE3C62" w:rsidP="009F0D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F129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new EPaCCS process delivered by our </w:t>
      </w:r>
      <w:r w:rsidR="00A26623">
        <w:rPr>
          <w:rFonts w:ascii="Arial" w:hAnsi="Arial" w:cs="Arial"/>
        </w:rPr>
        <w:t xml:space="preserve">SIDeR </w:t>
      </w:r>
      <w:r>
        <w:rPr>
          <w:rFonts w:ascii="Arial" w:hAnsi="Arial" w:cs="Arial"/>
        </w:rPr>
        <w:t>techn</w:t>
      </w:r>
      <w:r w:rsidR="00A26623">
        <w:rPr>
          <w:rFonts w:ascii="Arial" w:hAnsi="Arial" w:cs="Arial"/>
        </w:rPr>
        <w:t>ology</w:t>
      </w:r>
      <w:r>
        <w:rPr>
          <w:rFonts w:ascii="Arial" w:hAnsi="Arial" w:cs="Arial"/>
        </w:rPr>
        <w:t xml:space="preserve"> partner, Black Pear Software Ltd, </w:t>
      </w:r>
      <w:r w:rsidR="00F129AC">
        <w:rPr>
          <w:rFonts w:ascii="Arial" w:hAnsi="Arial" w:cs="Arial"/>
        </w:rPr>
        <w:t>will record and make available people’s clinical information</w:t>
      </w:r>
      <w:r w:rsidR="00A26623">
        <w:rPr>
          <w:rFonts w:ascii="Arial" w:hAnsi="Arial" w:cs="Arial"/>
        </w:rPr>
        <w:t xml:space="preserve"> and their end of life </w:t>
      </w:r>
      <w:r w:rsidR="00F129AC">
        <w:rPr>
          <w:rFonts w:ascii="Arial" w:hAnsi="Arial" w:cs="Arial"/>
        </w:rPr>
        <w:t>wishes to those delivering care. It will also support appropriate treatment decisions to be recorded and shared to help more people to experience a “good death” (</w:t>
      </w:r>
      <w:r w:rsidR="00A26623">
        <w:rPr>
          <w:rFonts w:ascii="Arial" w:hAnsi="Arial" w:cs="Arial"/>
        </w:rPr>
        <w:t xml:space="preserve">i.e. </w:t>
      </w:r>
      <w:r w:rsidR="00F129AC">
        <w:rPr>
          <w:rFonts w:ascii="Arial" w:hAnsi="Arial" w:cs="Arial"/>
        </w:rPr>
        <w:t>in the place that they wish to be and with the appropriate level of care and support).</w:t>
      </w:r>
      <w:r w:rsidR="00F129AC" w:rsidRPr="00F47262">
        <w:rPr>
          <w:rFonts w:ascii="Arial" w:hAnsi="Arial" w:cs="Arial"/>
        </w:rPr>
        <w:t xml:space="preserve">  </w:t>
      </w:r>
    </w:p>
    <w:p w:rsidR="00AB13FC" w:rsidRPr="00F47262" w:rsidRDefault="00AB13FC" w:rsidP="009F0D65">
      <w:pPr>
        <w:spacing w:after="0" w:line="240" w:lineRule="auto"/>
        <w:jc w:val="both"/>
        <w:rPr>
          <w:rFonts w:ascii="Arial" w:hAnsi="Arial" w:cs="Arial"/>
        </w:rPr>
      </w:pPr>
    </w:p>
    <w:p w:rsidR="00F129AC" w:rsidRDefault="00F129AC" w:rsidP="009F0D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From April 2019, all Somerset GP Practices, St Margaret’s Hospice, Dorothy House Hospice, District Nurses, NHS 111</w:t>
      </w:r>
      <w:r w:rsidR="002323C7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GP </w:t>
      </w:r>
      <w:proofErr w:type="gramStart"/>
      <w:r>
        <w:rPr>
          <w:rFonts w:ascii="Arial" w:hAnsi="Arial" w:cs="Arial"/>
        </w:rPr>
        <w:t>Out</w:t>
      </w:r>
      <w:proofErr w:type="gramEnd"/>
      <w:r>
        <w:rPr>
          <w:rFonts w:ascii="Arial" w:hAnsi="Arial" w:cs="Arial"/>
        </w:rPr>
        <w:t xml:space="preserve"> of Hours, </w:t>
      </w:r>
      <w:r w:rsidR="002323C7">
        <w:rPr>
          <w:rFonts w:ascii="Arial" w:hAnsi="Arial" w:cs="Arial"/>
        </w:rPr>
        <w:t>plus t</w:t>
      </w:r>
      <w:r>
        <w:rPr>
          <w:rFonts w:ascii="Arial" w:hAnsi="Arial" w:cs="Arial"/>
        </w:rPr>
        <w:t>he End of Life Care Coordination Service</w:t>
      </w:r>
      <w:r w:rsidR="002323C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have access to this first SIDeR service. </w:t>
      </w:r>
    </w:p>
    <w:p w:rsidR="00AB13FC" w:rsidRDefault="00AB13FC" w:rsidP="009F0D65">
      <w:pPr>
        <w:spacing w:after="0" w:line="240" w:lineRule="auto"/>
        <w:jc w:val="both"/>
        <w:rPr>
          <w:rFonts w:ascii="Arial" w:hAnsi="Arial" w:cs="Arial"/>
        </w:rPr>
      </w:pPr>
    </w:p>
    <w:p w:rsidR="00E157D2" w:rsidRDefault="00E157D2" w:rsidP="009F0D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Licences are also available to key staff in </w:t>
      </w:r>
      <w:r w:rsidR="00FE3C62">
        <w:rPr>
          <w:rFonts w:ascii="Arial" w:hAnsi="Arial" w:cs="Arial"/>
        </w:rPr>
        <w:t xml:space="preserve">Musgrove and Yeovil Hospitals and Somerset Partnership.  </w:t>
      </w:r>
    </w:p>
    <w:p w:rsidR="00AB13FC" w:rsidRDefault="00AB13FC" w:rsidP="00AB13FC">
      <w:pPr>
        <w:tabs>
          <w:tab w:val="left" w:pos="6830"/>
        </w:tabs>
        <w:spacing w:line="240" w:lineRule="auto"/>
        <w:rPr>
          <w:rFonts w:ascii="Arial" w:hAnsi="Arial" w:cs="Arial"/>
          <w:b/>
          <w:color w:val="0070C0"/>
        </w:rPr>
      </w:pPr>
    </w:p>
    <w:p w:rsidR="00F129AC" w:rsidRPr="00F129AC" w:rsidRDefault="00F129AC" w:rsidP="00AB13FC">
      <w:pPr>
        <w:tabs>
          <w:tab w:val="left" w:pos="6830"/>
        </w:tabs>
        <w:spacing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Wh</w:t>
      </w:r>
      <w:r w:rsidRPr="00F129AC">
        <w:rPr>
          <w:rFonts w:ascii="Arial" w:hAnsi="Arial" w:cs="Arial"/>
          <w:b/>
          <w:color w:val="0070C0"/>
        </w:rPr>
        <w:t>at’s next</w:t>
      </w:r>
      <w:proofErr w:type="gramStart"/>
      <w:r>
        <w:rPr>
          <w:rFonts w:ascii="Arial" w:hAnsi="Arial" w:cs="Arial"/>
          <w:b/>
          <w:color w:val="0070C0"/>
        </w:rPr>
        <w:t>?</w:t>
      </w:r>
      <w:r w:rsidR="002323C7">
        <w:rPr>
          <w:rFonts w:ascii="Arial" w:hAnsi="Arial" w:cs="Arial"/>
          <w:b/>
          <w:color w:val="0070C0"/>
        </w:rPr>
        <w:t>....</w:t>
      </w:r>
      <w:proofErr w:type="gramEnd"/>
      <w:r>
        <w:rPr>
          <w:rFonts w:ascii="Arial" w:hAnsi="Arial" w:cs="Arial"/>
          <w:b/>
          <w:color w:val="0070C0"/>
        </w:rPr>
        <w:t xml:space="preserve">The </w:t>
      </w:r>
      <w:r w:rsidRPr="00F129AC">
        <w:rPr>
          <w:rFonts w:ascii="Arial" w:hAnsi="Arial" w:cs="Arial"/>
          <w:b/>
          <w:color w:val="0070C0"/>
        </w:rPr>
        <w:t xml:space="preserve">SIDeR Shared Care Record </w:t>
      </w:r>
    </w:p>
    <w:p w:rsidR="00F129AC" w:rsidRDefault="002323C7" w:rsidP="00AB13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From </w:t>
      </w:r>
      <w:r w:rsidR="00F129AC">
        <w:rPr>
          <w:rFonts w:ascii="Arial" w:hAnsi="Arial" w:cs="Arial"/>
        </w:rPr>
        <w:t>summer 2019</w:t>
      </w:r>
      <w:r w:rsidR="009F0D65">
        <w:rPr>
          <w:rFonts w:ascii="Arial" w:hAnsi="Arial" w:cs="Arial"/>
        </w:rPr>
        <w:t>,</w:t>
      </w:r>
      <w:r w:rsidR="00F129AC">
        <w:rPr>
          <w:rFonts w:ascii="Arial" w:hAnsi="Arial" w:cs="Arial"/>
        </w:rPr>
        <w:t xml:space="preserve"> work will start to connect GP Practices, Taunton and Somerset Hospital, Yeovil District Hospital, Somerset Partnership </w:t>
      </w:r>
      <w:r w:rsidR="00A6534E">
        <w:rPr>
          <w:rFonts w:ascii="Arial" w:hAnsi="Arial" w:cs="Arial"/>
        </w:rPr>
        <w:t xml:space="preserve">Hospitals, </w:t>
      </w:r>
      <w:r w:rsidR="00F129AC">
        <w:rPr>
          <w:rFonts w:ascii="Arial" w:hAnsi="Arial" w:cs="Arial"/>
        </w:rPr>
        <w:t xml:space="preserve">Community &amp; Mental Health Services, and Somerset County Council to SIDeR so that they can begin to view each other’s records.  </w:t>
      </w:r>
    </w:p>
    <w:p w:rsidR="00AB13FC" w:rsidRDefault="00AB13FC" w:rsidP="00AB13FC">
      <w:pPr>
        <w:spacing w:after="0" w:line="240" w:lineRule="auto"/>
        <w:jc w:val="both"/>
        <w:rPr>
          <w:rFonts w:ascii="Arial" w:hAnsi="Arial" w:cs="Arial"/>
        </w:rPr>
      </w:pPr>
    </w:p>
    <w:p w:rsidR="00FE3C62" w:rsidRDefault="00FE3C62" w:rsidP="00AB13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aim is for SIDeR to </w:t>
      </w:r>
      <w:r w:rsidR="002323C7">
        <w:rPr>
          <w:rFonts w:ascii="Arial" w:hAnsi="Arial" w:cs="Arial"/>
        </w:rPr>
        <w:t>provide a ‘</w:t>
      </w:r>
      <w:r>
        <w:rPr>
          <w:rFonts w:ascii="Arial" w:hAnsi="Arial" w:cs="Arial"/>
        </w:rPr>
        <w:t>single sign on’</w:t>
      </w:r>
      <w:r w:rsidR="002323C7">
        <w:rPr>
          <w:rFonts w:ascii="Arial" w:hAnsi="Arial" w:cs="Arial"/>
        </w:rPr>
        <w:t xml:space="preserve"> service using existing staff login details</w:t>
      </w:r>
      <w:r>
        <w:rPr>
          <w:rFonts w:ascii="Arial" w:hAnsi="Arial" w:cs="Arial"/>
        </w:rPr>
        <w:t xml:space="preserve">, </w:t>
      </w:r>
      <w:r w:rsidR="002323C7">
        <w:rPr>
          <w:rFonts w:ascii="Arial" w:hAnsi="Arial" w:cs="Arial"/>
        </w:rPr>
        <w:t xml:space="preserve">removing the need for </w:t>
      </w:r>
      <w:r>
        <w:rPr>
          <w:rFonts w:ascii="Arial" w:hAnsi="Arial" w:cs="Arial"/>
        </w:rPr>
        <w:t xml:space="preserve">staff </w:t>
      </w:r>
      <w:r w:rsidR="002323C7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hav</w:t>
      </w:r>
      <w:r w:rsidR="002323C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to separately login to </w:t>
      </w:r>
      <w:r w:rsidR="002323C7">
        <w:rPr>
          <w:rFonts w:ascii="Arial" w:hAnsi="Arial" w:cs="Arial"/>
        </w:rPr>
        <w:t>SIDeR</w:t>
      </w:r>
      <w:r>
        <w:rPr>
          <w:rFonts w:ascii="Arial" w:hAnsi="Arial" w:cs="Arial"/>
        </w:rPr>
        <w:t xml:space="preserve">.  </w:t>
      </w:r>
      <w:r w:rsidR="002323C7">
        <w:rPr>
          <w:rFonts w:ascii="Arial" w:hAnsi="Arial" w:cs="Arial"/>
        </w:rPr>
        <w:t>There will a link to the S</w:t>
      </w:r>
      <w:r>
        <w:rPr>
          <w:rFonts w:ascii="Arial" w:hAnsi="Arial" w:cs="Arial"/>
        </w:rPr>
        <w:t xml:space="preserve">IDeR Shared Care Record </w:t>
      </w:r>
      <w:r w:rsidR="002323C7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 xml:space="preserve">your organisation’s </w:t>
      </w:r>
      <w:r w:rsidR="002323C7">
        <w:rPr>
          <w:rFonts w:ascii="Arial" w:hAnsi="Arial" w:cs="Arial"/>
        </w:rPr>
        <w:t>main electronic patient record</w:t>
      </w:r>
      <w:r>
        <w:rPr>
          <w:rFonts w:ascii="Arial" w:hAnsi="Arial" w:cs="Arial"/>
        </w:rPr>
        <w:t xml:space="preserve"> system.  </w:t>
      </w:r>
    </w:p>
    <w:p w:rsidR="00C20BAE" w:rsidRDefault="00FE3C62" w:rsidP="00AB13FC">
      <w:pPr>
        <w:spacing w:after="0" w:line="240" w:lineRule="auto"/>
        <w:jc w:val="both"/>
        <w:rPr>
          <w:rFonts w:ascii="Arial" w:hAnsi="Arial" w:cs="Arial"/>
        </w:rPr>
      </w:pPr>
      <w:r w:rsidRPr="00F47262">
        <w:rPr>
          <w:rFonts w:ascii="Arial" w:hAnsi="Arial" w:cs="Arial"/>
        </w:rPr>
        <w:t xml:space="preserve">Examples of information that will be made available </w:t>
      </w:r>
      <w:r w:rsidR="002323C7" w:rsidRPr="00F47262">
        <w:rPr>
          <w:rFonts w:ascii="Arial" w:hAnsi="Arial" w:cs="Arial"/>
        </w:rPr>
        <w:t>in</w:t>
      </w:r>
      <w:r w:rsidRPr="00F47262">
        <w:rPr>
          <w:rFonts w:ascii="Arial" w:hAnsi="Arial" w:cs="Arial"/>
        </w:rPr>
        <w:t xml:space="preserve"> SIDeR include: active medications, active allergies, active conditions, active care plans, clinical encounters, responsible clinical and social care contacts, home support details, next of kin, resuscitation status</w:t>
      </w:r>
      <w:r w:rsidR="002323C7" w:rsidRPr="00F47262">
        <w:rPr>
          <w:rFonts w:ascii="Arial" w:hAnsi="Arial" w:cs="Arial"/>
        </w:rPr>
        <w:t>, c</w:t>
      </w:r>
      <w:r w:rsidRPr="00F47262">
        <w:rPr>
          <w:rFonts w:ascii="Arial" w:hAnsi="Arial" w:cs="Arial"/>
        </w:rPr>
        <w:t xml:space="preserve">ommunication needs and alerts.  </w:t>
      </w:r>
    </w:p>
    <w:p w:rsidR="00C20BAE" w:rsidRDefault="00C20BAE" w:rsidP="00AB13FC">
      <w:pPr>
        <w:spacing w:after="0" w:line="240" w:lineRule="auto"/>
        <w:jc w:val="both"/>
        <w:rPr>
          <w:rFonts w:ascii="Arial" w:hAnsi="Arial" w:cs="Arial"/>
        </w:rPr>
      </w:pPr>
    </w:p>
    <w:p w:rsidR="00FE3C62" w:rsidRPr="00F47262" w:rsidRDefault="00BE2EC0" w:rsidP="00AB13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contact </w:t>
      </w:r>
      <w:hyperlink r:id="rId9" w:history="1">
        <w:r w:rsidRPr="00637482">
          <w:rPr>
            <w:rStyle w:val="Hyperlink"/>
            <w:rFonts w:ascii="Arial" w:hAnsi="Arial" w:cs="Arial"/>
          </w:rPr>
          <w:t>jess.brown@nhs.net</w:t>
        </w:r>
      </w:hyperlink>
      <w:r w:rsidR="00C20BAE" w:rsidRPr="00C20BAE">
        <w:rPr>
          <w:rStyle w:val="Hyperlink"/>
          <w:rFonts w:ascii="Arial" w:hAnsi="Arial" w:cs="Arial"/>
          <w:color w:val="auto"/>
          <w:u w:val="none"/>
        </w:rPr>
        <w:t xml:space="preserve"> or </w:t>
      </w:r>
      <w:r w:rsidR="00C20BAE">
        <w:rPr>
          <w:rStyle w:val="Hyperlink"/>
          <w:rFonts w:ascii="Arial" w:hAnsi="Arial" w:cs="Arial"/>
        </w:rPr>
        <w:t>Justin.harrington1@nhs.net</w:t>
      </w:r>
      <w:r>
        <w:rPr>
          <w:rFonts w:ascii="Arial" w:hAnsi="Arial" w:cs="Arial"/>
        </w:rPr>
        <w:t xml:space="preserve"> </w:t>
      </w:r>
      <w:r w:rsidR="00C20BAE">
        <w:rPr>
          <w:rFonts w:ascii="Arial" w:hAnsi="Arial" w:cs="Arial"/>
        </w:rPr>
        <w:t xml:space="preserve">(latter for clinical queries) </w:t>
      </w:r>
      <w:r>
        <w:rPr>
          <w:rFonts w:ascii="Arial" w:hAnsi="Arial" w:cs="Arial"/>
        </w:rPr>
        <w:t>if you want to know more about SIDeR or EPaCCS.</w:t>
      </w:r>
      <w:r w:rsidR="00C20BAE">
        <w:rPr>
          <w:rFonts w:ascii="Arial" w:hAnsi="Arial" w:cs="Arial"/>
        </w:rPr>
        <w:t xml:space="preserve">  </w:t>
      </w:r>
    </w:p>
    <w:p w:rsidR="00F129AC" w:rsidRPr="002E6A95" w:rsidRDefault="00F209DE" w:rsidP="002E6A95">
      <w:pPr>
        <w:tabs>
          <w:tab w:val="left" w:pos="2120"/>
        </w:tabs>
        <w:rPr>
          <w:rFonts w:ascii="Arial" w:hAnsi="Arial" w:cs="Arial"/>
          <w:i/>
          <w:color w:val="000000" w:themeColor="text1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594456F6" wp14:editId="2DC8FECC">
            <wp:simplePos x="0" y="0"/>
            <wp:positionH relativeFrom="column">
              <wp:posOffset>-25400</wp:posOffset>
            </wp:positionH>
            <wp:positionV relativeFrom="paragraph">
              <wp:posOffset>252730</wp:posOffset>
            </wp:positionV>
            <wp:extent cx="5655310" cy="2057400"/>
            <wp:effectExtent l="0" t="0" r="2540" b="0"/>
            <wp:wrapTight wrapText="bothSides">
              <wp:wrapPolygon edited="0">
                <wp:start x="0" y="0"/>
                <wp:lineTo x="0" y="21400"/>
                <wp:lineTo x="21537" y="21400"/>
                <wp:lineTo x="2153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31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A9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6432" behindDoc="0" locked="0" layoutInCell="1" allowOverlap="1" wp14:anchorId="027F5C4D" wp14:editId="6B04A5A0">
            <wp:simplePos x="0" y="0"/>
            <wp:positionH relativeFrom="column">
              <wp:posOffset>8510905</wp:posOffset>
            </wp:positionH>
            <wp:positionV relativeFrom="paragraph">
              <wp:posOffset>-5725160</wp:posOffset>
            </wp:positionV>
            <wp:extent cx="5835015" cy="458406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15" cy="45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A9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4384" behindDoc="0" locked="0" layoutInCell="1" allowOverlap="1" wp14:anchorId="2C52D90C" wp14:editId="015D7DC0">
            <wp:simplePos x="0" y="0"/>
            <wp:positionH relativeFrom="column">
              <wp:posOffset>8358505</wp:posOffset>
            </wp:positionH>
            <wp:positionV relativeFrom="paragraph">
              <wp:posOffset>-5877560</wp:posOffset>
            </wp:positionV>
            <wp:extent cx="5835015" cy="45840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15" cy="45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A9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2336" behindDoc="0" locked="0" layoutInCell="1" allowOverlap="1" wp14:anchorId="7AADE0CD" wp14:editId="7B95FF32">
            <wp:simplePos x="0" y="0"/>
            <wp:positionH relativeFrom="column">
              <wp:posOffset>8206105</wp:posOffset>
            </wp:positionH>
            <wp:positionV relativeFrom="paragraph">
              <wp:posOffset>-6029960</wp:posOffset>
            </wp:positionV>
            <wp:extent cx="5835015" cy="458406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15" cy="45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A9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446C2E1B" wp14:editId="05318EEA">
            <wp:simplePos x="0" y="0"/>
            <wp:positionH relativeFrom="column">
              <wp:posOffset>8053705</wp:posOffset>
            </wp:positionH>
            <wp:positionV relativeFrom="paragraph">
              <wp:posOffset>-6182360</wp:posOffset>
            </wp:positionV>
            <wp:extent cx="5835015" cy="45840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15" cy="45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A95">
        <w:rPr>
          <w:rFonts w:ascii="Arial" w:hAnsi="Arial" w:cs="Arial"/>
          <w:i/>
          <w:color w:val="000000" w:themeColor="text1"/>
        </w:rPr>
        <w:tab/>
      </w:r>
      <w:r w:rsidR="002E6A9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9272905</wp:posOffset>
            </wp:positionH>
            <wp:positionV relativeFrom="paragraph">
              <wp:posOffset>-4963160</wp:posOffset>
            </wp:positionV>
            <wp:extent cx="5835015" cy="4584065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15" cy="45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A9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4624" behindDoc="0" locked="0" layoutInCell="1" allowOverlap="1" wp14:anchorId="59B2DD26" wp14:editId="3DDAF3D0">
            <wp:simplePos x="0" y="0"/>
            <wp:positionH relativeFrom="column">
              <wp:posOffset>9120505</wp:posOffset>
            </wp:positionH>
            <wp:positionV relativeFrom="paragraph">
              <wp:posOffset>-5115560</wp:posOffset>
            </wp:positionV>
            <wp:extent cx="5835015" cy="4584065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15" cy="45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A9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2576" behindDoc="0" locked="0" layoutInCell="1" allowOverlap="1" wp14:anchorId="09F1CB9E" wp14:editId="1C1D2C78">
            <wp:simplePos x="0" y="0"/>
            <wp:positionH relativeFrom="column">
              <wp:posOffset>8968105</wp:posOffset>
            </wp:positionH>
            <wp:positionV relativeFrom="paragraph">
              <wp:posOffset>-5267960</wp:posOffset>
            </wp:positionV>
            <wp:extent cx="5835015" cy="4584065"/>
            <wp:effectExtent l="0" t="0" r="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15" cy="45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A9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0528" behindDoc="0" locked="0" layoutInCell="1" allowOverlap="1" wp14:anchorId="18E9F313" wp14:editId="621EE536">
            <wp:simplePos x="0" y="0"/>
            <wp:positionH relativeFrom="column">
              <wp:posOffset>8815705</wp:posOffset>
            </wp:positionH>
            <wp:positionV relativeFrom="paragraph">
              <wp:posOffset>-5420360</wp:posOffset>
            </wp:positionV>
            <wp:extent cx="5835015" cy="4584065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15" cy="45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A9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8480" behindDoc="0" locked="0" layoutInCell="1" allowOverlap="1" wp14:anchorId="590B943B" wp14:editId="2C427C8B">
            <wp:simplePos x="0" y="0"/>
            <wp:positionH relativeFrom="column">
              <wp:posOffset>8663305</wp:posOffset>
            </wp:positionH>
            <wp:positionV relativeFrom="paragraph">
              <wp:posOffset>-5572760</wp:posOffset>
            </wp:positionV>
            <wp:extent cx="5835015" cy="458406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15" cy="45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29AC" w:rsidRPr="002E6A9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7A" w:rsidRDefault="00B0407A" w:rsidP="00D95E6C">
      <w:pPr>
        <w:spacing w:after="0" w:line="240" w:lineRule="auto"/>
      </w:pPr>
      <w:r>
        <w:separator/>
      </w:r>
    </w:p>
  </w:endnote>
  <w:endnote w:type="continuationSeparator" w:id="0">
    <w:p w:rsidR="00B0407A" w:rsidRDefault="00B0407A" w:rsidP="00D9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95" w:rsidRDefault="002E6A95">
    <w:pPr>
      <w:pStyle w:val="Footer"/>
    </w:pPr>
    <w:r>
      <w:t>April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7A" w:rsidRDefault="00B0407A" w:rsidP="00D95E6C">
      <w:pPr>
        <w:spacing w:after="0" w:line="240" w:lineRule="auto"/>
      </w:pPr>
      <w:r>
        <w:separator/>
      </w:r>
    </w:p>
  </w:footnote>
  <w:footnote w:type="continuationSeparator" w:id="0">
    <w:p w:rsidR="00B0407A" w:rsidRDefault="00B0407A" w:rsidP="00D9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C" w:rsidRDefault="00A6534E" w:rsidP="00D95E6C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0288" behindDoc="1" locked="0" layoutInCell="1" allowOverlap="1" wp14:anchorId="71DC027B" wp14:editId="20581209">
          <wp:simplePos x="0" y="0"/>
          <wp:positionH relativeFrom="column">
            <wp:posOffset>2222500</wp:posOffset>
          </wp:positionH>
          <wp:positionV relativeFrom="paragraph">
            <wp:posOffset>-182880</wp:posOffset>
          </wp:positionV>
          <wp:extent cx="533400" cy="972185"/>
          <wp:effectExtent l="0" t="0" r="0" b="0"/>
          <wp:wrapTight wrapText="bothSides">
            <wp:wrapPolygon edited="0">
              <wp:start x="2314" y="0"/>
              <wp:lineTo x="4629" y="6772"/>
              <wp:lineTo x="0" y="13544"/>
              <wp:lineTo x="0" y="17777"/>
              <wp:lineTo x="3086" y="20316"/>
              <wp:lineTo x="5400" y="21163"/>
              <wp:lineTo x="16200" y="21163"/>
              <wp:lineTo x="18514" y="20316"/>
              <wp:lineTo x="20829" y="17777"/>
              <wp:lineTo x="20829" y="13544"/>
              <wp:lineTo x="15429" y="6772"/>
              <wp:lineTo x="6943" y="0"/>
              <wp:lineTo x="2314" y="0"/>
            </wp:wrapPolygon>
          </wp:wrapTight>
          <wp:docPr id="5" name="Picture 5" descr="\\somerset.xswhealth.nhs.uk\ccg\users\jess.brown\Documents\My Pictures\BlackPearSIDeR_Logo_50%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omerset.xswhealth.nhs.uk\ccg\users\jess.brown\Documents\My Pictures\BlackPearSIDeR_Logo_50%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3FC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B758375" wp14:editId="3640DFF1">
          <wp:simplePos x="0" y="0"/>
          <wp:positionH relativeFrom="column">
            <wp:posOffset>2914650</wp:posOffset>
          </wp:positionH>
          <wp:positionV relativeFrom="paragraph">
            <wp:posOffset>-93980</wp:posOffset>
          </wp:positionV>
          <wp:extent cx="3244850" cy="1079635"/>
          <wp:effectExtent l="0" t="0" r="0" b="6350"/>
          <wp:wrapNone/>
          <wp:docPr id="1" name="Picture 1" descr="C:\Users\jess.brown\AppData\Local\Microsoft\Windows\INetCache\Content.Outlook\XIKESJNF\SIDeR_SmallType_50%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s.brown\AppData\Local\Microsoft\Windows\INetCache\Content.Outlook\XIKESJNF\SIDeR_SmallType_50%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661" cy="107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03E">
      <w:rPr>
        <w:noProof/>
        <w:lang w:eastAsia="en-GB"/>
      </w:rPr>
      <w:t xml:space="preserve"> </w:t>
    </w:r>
  </w:p>
  <w:p w:rsidR="00D95E6C" w:rsidRDefault="00D95E6C" w:rsidP="00D95E6C">
    <w:pPr>
      <w:pStyle w:val="Header"/>
    </w:pPr>
  </w:p>
  <w:p w:rsidR="00D95E6C" w:rsidRDefault="00D95E6C" w:rsidP="00D95E6C">
    <w:pPr>
      <w:pStyle w:val="Header"/>
    </w:pPr>
  </w:p>
  <w:p w:rsidR="00D95E6C" w:rsidRDefault="00D95E6C" w:rsidP="00D95E6C">
    <w:pPr>
      <w:pStyle w:val="Header"/>
      <w:tabs>
        <w:tab w:val="clear" w:pos="4513"/>
        <w:tab w:val="clear" w:pos="9026"/>
        <w:tab w:val="left" w:pos="7480"/>
      </w:tabs>
    </w:pPr>
    <w:r>
      <w:tab/>
    </w:r>
  </w:p>
  <w:p w:rsidR="00D95E6C" w:rsidRDefault="00D95E6C" w:rsidP="00D95E6C">
    <w:pPr>
      <w:pStyle w:val="Header"/>
      <w:tabs>
        <w:tab w:val="clear" w:pos="4513"/>
        <w:tab w:val="clear" w:pos="9026"/>
        <w:tab w:val="left" w:pos="7480"/>
      </w:tabs>
    </w:pPr>
  </w:p>
  <w:p w:rsidR="00D95E6C" w:rsidRPr="00D95E6C" w:rsidRDefault="00D95E6C" w:rsidP="00D95E6C">
    <w:pPr>
      <w:pStyle w:val="Header"/>
      <w:tabs>
        <w:tab w:val="clear" w:pos="4513"/>
        <w:tab w:val="clear" w:pos="9026"/>
        <w:tab w:val="left" w:pos="74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6C"/>
    <w:rsid w:val="001A782C"/>
    <w:rsid w:val="002323C7"/>
    <w:rsid w:val="002E6A95"/>
    <w:rsid w:val="004C733E"/>
    <w:rsid w:val="00635ED5"/>
    <w:rsid w:val="00671298"/>
    <w:rsid w:val="006D6D91"/>
    <w:rsid w:val="0080303E"/>
    <w:rsid w:val="008B09E8"/>
    <w:rsid w:val="00992CB4"/>
    <w:rsid w:val="009F0D65"/>
    <w:rsid w:val="00A26623"/>
    <w:rsid w:val="00A6534E"/>
    <w:rsid w:val="00AB13FC"/>
    <w:rsid w:val="00B0407A"/>
    <w:rsid w:val="00B82278"/>
    <w:rsid w:val="00B968F3"/>
    <w:rsid w:val="00BE2EC0"/>
    <w:rsid w:val="00C20BAE"/>
    <w:rsid w:val="00D95E6C"/>
    <w:rsid w:val="00E157D2"/>
    <w:rsid w:val="00E21DD7"/>
    <w:rsid w:val="00F129AC"/>
    <w:rsid w:val="00F209DE"/>
    <w:rsid w:val="00F47262"/>
    <w:rsid w:val="00FE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E6C"/>
  </w:style>
  <w:style w:type="paragraph" w:styleId="Footer">
    <w:name w:val="footer"/>
    <w:basedOn w:val="Normal"/>
    <w:link w:val="FooterChar"/>
    <w:uiPriority w:val="99"/>
    <w:unhideWhenUsed/>
    <w:rsid w:val="00D95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E6C"/>
  </w:style>
  <w:style w:type="paragraph" w:styleId="BalloonText">
    <w:name w:val="Balloon Text"/>
    <w:basedOn w:val="Normal"/>
    <w:link w:val="BalloonTextChar"/>
    <w:uiPriority w:val="99"/>
    <w:semiHidden/>
    <w:unhideWhenUsed/>
    <w:rsid w:val="00D9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29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E6C"/>
  </w:style>
  <w:style w:type="paragraph" w:styleId="Footer">
    <w:name w:val="footer"/>
    <w:basedOn w:val="Normal"/>
    <w:link w:val="FooterChar"/>
    <w:uiPriority w:val="99"/>
    <w:unhideWhenUsed/>
    <w:rsid w:val="00D95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E6C"/>
  </w:style>
  <w:style w:type="paragraph" w:styleId="BalloonText">
    <w:name w:val="Balloon Text"/>
    <w:basedOn w:val="Normal"/>
    <w:link w:val="BalloonTextChar"/>
    <w:uiPriority w:val="99"/>
    <w:semiHidden/>
    <w:unhideWhenUsed/>
    <w:rsid w:val="00D9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2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jess.brown@nhs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Jess (Somerset CCG)</dc:creator>
  <cp:lastModifiedBy>Hellens Jill (Somerset Local Medical Committee)</cp:lastModifiedBy>
  <cp:revision>2</cp:revision>
  <dcterms:created xsi:type="dcterms:W3CDTF">2019-04-10T09:18:00Z</dcterms:created>
  <dcterms:modified xsi:type="dcterms:W3CDTF">2019-04-10T09:18:00Z</dcterms:modified>
</cp:coreProperties>
</file>