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BA9" w:rsidRDefault="0017757E" w:rsidP="0017757E">
      <w:pPr>
        <w:spacing w:after="0"/>
        <w:rPr>
          <w:b/>
        </w:rPr>
      </w:pPr>
      <w:bookmarkStart w:id="0" w:name="_GoBack"/>
      <w:r>
        <w:rPr>
          <w:b/>
        </w:rPr>
        <w:t>Change to p</w:t>
      </w:r>
      <w:r w:rsidR="00223251" w:rsidRPr="0017757E">
        <w:rPr>
          <w:b/>
        </w:rPr>
        <w:t>rovision of the teenage booster (Td/IPV) in Somerset from January 2018</w:t>
      </w:r>
    </w:p>
    <w:p w:rsidR="007C2AB9" w:rsidRPr="0017757E" w:rsidRDefault="007C2AB9" w:rsidP="0017757E">
      <w:pPr>
        <w:spacing w:after="0"/>
        <w:rPr>
          <w:b/>
        </w:rPr>
      </w:pPr>
      <w:r>
        <w:rPr>
          <w:b/>
        </w:rPr>
        <w:t xml:space="preserve">Current </w:t>
      </w:r>
      <w:r w:rsidR="009A0EBC">
        <w:rPr>
          <w:b/>
        </w:rPr>
        <w:t>provision</w:t>
      </w:r>
    </w:p>
    <w:bookmarkEnd w:id="0"/>
    <w:p w:rsidR="0017757E" w:rsidRDefault="00591005">
      <w:r>
        <w:t>Around the time of their 15</w:t>
      </w:r>
      <w:r w:rsidRPr="00591005">
        <w:rPr>
          <w:vertAlign w:val="superscript"/>
        </w:rPr>
        <w:t>th</w:t>
      </w:r>
      <w:r>
        <w:t xml:space="preserve"> birthday teenagers in Somerset are invited by the Child Health Information Service (CHIS) to make an appointment with their practice to receive their Td/IPV booster.  In the majority of other areas of the country this vaccination is given by the school immunisation team during Year 9</w:t>
      </w:r>
      <w:r w:rsidR="0017757E">
        <w:t xml:space="preserve"> </w:t>
      </w:r>
      <w:r>
        <w:t xml:space="preserve">at the same time as MenACWY. Evidence </w:t>
      </w:r>
      <w:r w:rsidR="0017757E">
        <w:t>indicates</w:t>
      </w:r>
      <w:r>
        <w:t xml:space="preserve"> that </w:t>
      </w:r>
      <w:r w:rsidR="007C2AB9">
        <w:t xml:space="preserve">a school based </w:t>
      </w:r>
      <w:r w:rsidR="0017757E">
        <w:t xml:space="preserve">model </w:t>
      </w:r>
      <w:r w:rsidR="007C2AB9">
        <w:t xml:space="preserve">greatly </w:t>
      </w:r>
      <w:r w:rsidR="0017757E">
        <w:t>increases</w:t>
      </w:r>
      <w:r>
        <w:t xml:space="preserve"> uptake. </w:t>
      </w:r>
      <w:r w:rsidR="0017757E">
        <w:t>Therefore Somerset</w:t>
      </w:r>
      <w:r>
        <w:t xml:space="preserve"> Partnership NHS Foundation Trust </w:t>
      </w:r>
      <w:r w:rsidR="0017757E">
        <w:t>has agreed to provide Td/IPV as part of their school aged immunisation offer from January 2018</w:t>
      </w:r>
      <w:r w:rsidR="007C2AB9">
        <w:t xml:space="preserve"> in Year 9 alongside MenACWY</w:t>
      </w:r>
      <w:r w:rsidR="0017757E">
        <w:t>.</w:t>
      </w:r>
    </w:p>
    <w:p w:rsidR="0017757E" w:rsidRPr="0017757E" w:rsidRDefault="0017757E" w:rsidP="0017757E">
      <w:pPr>
        <w:spacing w:after="0"/>
        <w:rPr>
          <w:b/>
        </w:rPr>
      </w:pPr>
      <w:r w:rsidRPr="0017757E">
        <w:rPr>
          <w:b/>
        </w:rPr>
        <w:t>Impact on practices 1st January 2018 to 31</w:t>
      </w:r>
      <w:r w:rsidRPr="0017757E">
        <w:rPr>
          <w:b/>
          <w:vertAlign w:val="superscript"/>
        </w:rPr>
        <w:t>st</w:t>
      </w:r>
      <w:r w:rsidRPr="0017757E">
        <w:rPr>
          <w:b/>
        </w:rPr>
        <w:t xml:space="preserve"> August 2018</w:t>
      </w:r>
    </w:p>
    <w:p w:rsidR="0017757E" w:rsidRDefault="0017757E">
      <w:r>
        <w:t xml:space="preserve">There will be no change to the service provided by practices. CHIS will continue to invite </w:t>
      </w:r>
      <w:r w:rsidR="009A0EBC">
        <w:t xml:space="preserve">Year 10 </w:t>
      </w:r>
      <w:r>
        <w:t xml:space="preserve">children for vaccination as they turn 15 </w:t>
      </w:r>
      <w:r w:rsidR="009A0EBC">
        <w:t xml:space="preserve">(DOB 01.09.02 – 31.08.03) </w:t>
      </w:r>
      <w:r>
        <w:t>and practices should continue to immunise</w:t>
      </w:r>
      <w:r w:rsidR="00CD1FBD">
        <w:t xml:space="preserve"> these teenagers</w:t>
      </w:r>
      <w:r w:rsidR="00F03D8E">
        <w:t>.</w:t>
      </w:r>
      <w:r w:rsidR="00524EEE">
        <w:t xml:space="preserve"> </w:t>
      </w:r>
      <w:r w:rsidR="00CD1FBD">
        <w:t xml:space="preserve">Somerset Partnership will begin vaccinating </w:t>
      </w:r>
      <w:r w:rsidR="007C2AB9">
        <w:t xml:space="preserve">school Year 9 students </w:t>
      </w:r>
      <w:r w:rsidR="009A0EBC">
        <w:t xml:space="preserve">in January 2018 </w:t>
      </w:r>
      <w:r w:rsidR="007C2AB9">
        <w:t xml:space="preserve">(DOB 01.09.03 – 31.08.04) </w:t>
      </w:r>
      <w:r w:rsidR="009A0EBC">
        <w:t>CHIS will inform practices of all school based immunisations given and practices should continue to update this information on the patient record.</w:t>
      </w:r>
      <w:r w:rsidR="007C2AB9" w:rsidRPr="007C2AB9">
        <w:t xml:space="preserve"> </w:t>
      </w:r>
      <w:r w:rsidR="007C2AB9">
        <w:t>CHIS can be contacted on</w:t>
      </w:r>
      <w:r w:rsidR="0053179D">
        <w:t xml:space="preserve"> </w:t>
      </w:r>
      <w:hyperlink r:id="rId6" w:history="1">
        <w:r w:rsidR="0053179D" w:rsidRPr="0053179D">
          <w:rPr>
            <w:rStyle w:val="Hyperlink"/>
          </w:rPr>
          <w:t>somerset.screening@nhs.net</w:t>
        </w:r>
      </w:hyperlink>
      <w:r w:rsidR="0053179D" w:rsidRPr="0053179D">
        <w:t xml:space="preserve"> </w:t>
      </w:r>
      <w:r w:rsidR="0053179D">
        <w:t xml:space="preserve"> or </w:t>
      </w:r>
      <w:r w:rsidR="003E0FE4" w:rsidRPr="003E0FE4">
        <w:t>01278 726946</w:t>
      </w:r>
      <w:r w:rsidR="0053179D">
        <w:t xml:space="preserve"> </w:t>
      </w:r>
      <w:r w:rsidR="007C2AB9">
        <w:t>if a practice wishes to verify any information.</w:t>
      </w:r>
      <w:r w:rsidR="009A0EBC">
        <w:t xml:space="preserve"> </w:t>
      </w:r>
      <w:r w:rsidR="0053179D">
        <w:t xml:space="preserve"> Please note that if you are sending patient identifiable information by e-mail you must ensure that this is sent fr</w:t>
      </w:r>
      <w:r w:rsidR="003E0FE4">
        <w:t>o</w:t>
      </w:r>
      <w:r w:rsidR="0053179D">
        <w:t>m an nhs.net e</w:t>
      </w:r>
      <w:r w:rsidR="003E0FE4">
        <w:t>-</w:t>
      </w:r>
      <w:r w:rsidR="0053179D">
        <w:t>mail address</w:t>
      </w:r>
      <w:r w:rsidR="003E0FE4">
        <w:t xml:space="preserve"> to </w:t>
      </w:r>
      <w:hyperlink r:id="rId7" w:history="1">
        <w:r w:rsidR="003E0FE4" w:rsidRPr="0053179D">
          <w:rPr>
            <w:rStyle w:val="Hyperlink"/>
          </w:rPr>
          <w:t>somerset.screening@nhs.net</w:t>
        </w:r>
      </w:hyperlink>
      <w:r w:rsidR="003E0FE4" w:rsidRPr="0053179D">
        <w:t xml:space="preserve"> </w:t>
      </w:r>
      <w:r w:rsidR="0053179D">
        <w:t>.</w:t>
      </w:r>
    </w:p>
    <w:p w:rsidR="00CD1FBD" w:rsidRPr="00CD1FBD" w:rsidRDefault="00CD1FBD" w:rsidP="00C00459">
      <w:pPr>
        <w:spacing w:after="0"/>
        <w:rPr>
          <w:b/>
        </w:rPr>
      </w:pPr>
      <w:r w:rsidRPr="00CD1FBD">
        <w:rPr>
          <w:b/>
        </w:rPr>
        <w:t>Impact on practices from 1</w:t>
      </w:r>
      <w:r w:rsidRPr="00CD1FBD">
        <w:rPr>
          <w:b/>
          <w:vertAlign w:val="superscript"/>
        </w:rPr>
        <w:t>st</w:t>
      </w:r>
      <w:r w:rsidRPr="00CD1FBD">
        <w:rPr>
          <w:b/>
        </w:rPr>
        <w:t xml:space="preserve"> September 2018</w:t>
      </w:r>
    </w:p>
    <w:p w:rsidR="00CD1FBD" w:rsidRDefault="00CD1FBD">
      <w:r>
        <w:t>From 1</w:t>
      </w:r>
      <w:r w:rsidRPr="00CD1FBD">
        <w:rPr>
          <w:vertAlign w:val="superscript"/>
        </w:rPr>
        <w:t>st</w:t>
      </w:r>
      <w:r>
        <w:t xml:space="preserve"> September 2018 CHIS will cease routinely inviting teenagers </w:t>
      </w:r>
      <w:r w:rsidR="009A0EBC">
        <w:t xml:space="preserve">for Td/IPV vaccination at practices as these children will have been offered the vaccination in school in Year 9.  </w:t>
      </w:r>
      <w:r>
        <w:t xml:space="preserve">. There will still be a role for practices </w:t>
      </w:r>
      <w:r w:rsidR="009A0EBC">
        <w:t xml:space="preserve">catching up missing vaccinations if they have been missed in school.  </w:t>
      </w:r>
      <w:r>
        <w:t xml:space="preserve">When children enter Year 10 CHIS will write to parents to inform them of any vaccinations that their child has not received and ask them to make an appointment at their practice. CHIS will also provide this list of eligible children to the practice. </w:t>
      </w:r>
      <w:r w:rsidR="001A2A3D">
        <w:t xml:space="preserve">This is also a great opportunity to check if a child is missing any other vaccinations, particularly MMR. </w:t>
      </w:r>
    </w:p>
    <w:p w:rsidR="00591005" w:rsidRDefault="00C00459">
      <w:r>
        <w:t>Currently Td/IPV is funded through the global sum so there will be no reduction in practice income as a result of this change.  There</w:t>
      </w:r>
      <w:r w:rsidR="00BE7D31">
        <w:t xml:space="preserve"> </w:t>
      </w:r>
      <w:r>
        <w:t>is provision</w:t>
      </w:r>
      <w:r w:rsidR="00BE7D31">
        <w:t xml:space="preserve"> on CQRS</w:t>
      </w:r>
      <w:r>
        <w:t xml:space="preserve"> for practices to </w:t>
      </w:r>
      <w:r w:rsidR="00BE7D31">
        <w:t>claim</w:t>
      </w:r>
      <w:r>
        <w:t xml:space="preserve"> for vaccinating </w:t>
      </w:r>
      <w:r w:rsidR="00BE7D31">
        <w:t>adolescents with HPV or MenACWY if they miss the opportunities in the school programme.</w:t>
      </w:r>
      <w:r w:rsidR="001A2A3D">
        <w:t xml:space="preserve">  </w:t>
      </w:r>
    </w:p>
    <w:p w:rsidR="009A0EBC" w:rsidRDefault="009A0EBC">
      <w:r>
        <w:t>Key summary points:</w:t>
      </w:r>
    </w:p>
    <w:p w:rsidR="009A0EBC" w:rsidRDefault="009A0EBC" w:rsidP="009A0EBC">
      <w:pPr>
        <w:pStyle w:val="ListParagraph"/>
        <w:numPr>
          <w:ilvl w:val="0"/>
          <w:numId w:val="1"/>
        </w:numPr>
      </w:pPr>
      <w:r>
        <w:t>Td/IPV is now offered to all year 9 students in School by Somerset Partnership;</w:t>
      </w:r>
    </w:p>
    <w:p w:rsidR="009A0EBC" w:rsidRDefault="009A0EBC" w:rsidP="009A0EBC">
      <w:pPr>
        <w:pStyle w:val="ListParagraph"/>
        <w:numPr>
          <w:ilvl w:val="0"/>
          <w:numId w:val="1"/>
        </w:numPr>
      </w:pPr>
      <w:r>
        <w:t>Current Year 10 students (those turning 15) will continue to be invited for vaccination at their GP surgery by CHIS until 31.08.18;</w:t>
      </w:r>
    </w:p>
    <w:p w:rsidR="009A0EBC" w:rsidRDefault="009A0EBC" w:rsidP="009A0EBC">
      <w:pPr>
        <w:pStyle w:val="ListParagraph"/>
        <w:numPr>
          <w:ilvl w:val="0"/>
          <w:numId w:val="1"/>
        </w:numPr>
      </w:pPr>
      <w:r>
        <w:t>From 01.09.18 GPs will not routinely vaccinate all 15 year olds with Td/IPV but are still responsible for catching-up any missing vaccinations;</w:t>
      </w:r>
    </w:p>
    <w:p w:rsidR="009A0EBC" w:rsidRDefault="009A0EBC" w:rsidP="009A0EBC">
      <w:pPr>
        <w:pStyle w:val="ListParagraph"/>
        <w:numPr>
          <w:ilvl w:val="0"/>
          <w:numId w:val="1"/>
        </w:numPr>
      </w:pPr>
      <w:r>
        <w:t>GPs should continue to update the patient record with any vaccinations given in school with information sent by CHIS.</w:t>
      </w:r>
    </w:p>
    <w:p w:rsidR="00591005" w:rsidRDefault="00591005"/>
    <w:p w:rsidR="00223251" w:rsidRDefault="00223251"/>
    <w:sectPr w:rsidR="002232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E5D2E"/>
    <w:multiLevelType w:val="hybridMultilevel"/>
    <w:tmpl w:val="0A4A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251"/>
    <w:rsid w:val="0017757E"/>
    <w:rsid w:val="001A2A3D"/>
    <w:rsid w:val="00223251"/>
    <w:rsid w:val="00270D48"/>
    <w:rsid w:val="003E0FE4"/>
    <w:rsid w:val="00524EEE"/>
    <w:rsid w:val="0053179D"/>
    <w:rsid w:val="00540717"/>
    <w:rsid w:val="00591005"/>
    <w:rsid w:val="005C2BA9"/>
    <w:rsid w:val="007C2AB9"/>
    <w:rsid w:val="009A0EBC"/>
    <w:rsid w:val="009C0EE1"/>
    <w:rsid w:val="00BE7D31"/>
    <w:rsid w:val="00C00459"/>
    <w:rsid w:val="00CD1FBD"/>
    <w:rsid w:val="00F03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2AB9"/>
    <w:rPr>
      <w:sz w:val="16"/>
      <w:szCs w:val="16"/>
    </w:rPr>
  </w:style>
  <w:style w:type="paragraph" w:styleId="CommentText">
    <w:name w:val="annotation text"/>
    <w:basedOn w:val="Normal"/>
    <w:link w:val="CommentTextChar"/>
    <w:uiPriority w:val="99"/>
    <w:semiHidden/>
    <w:unhideWhenUsed/>
    <w:rsid w:val="007C2AB9"/>
    <w:pPr>
      <w:spacing w:line="240" w:lineRule="auto"/>
    </w:pPr>
    <w:rPr>
      <w:sz w:val="20"/>
      <w:szCs w:val="20"/>
    </w:rPr>
  </w:style>
  <w:style w:type="character" w:customStyle="1" w:styleId="CommentTextChar">
    <w:name w:val="Comment Text Char"/>
    <w:basedOn w:val="DefaultParagraphFont"/>
    <w:link w:val="CommentText"/>
    <w:uiPriority w:val="99"/>
    <w:semiHidden/>
    <w:rsid w:val="007C2AB9"/>
    <w:rPr>
      <w:sz w:val="20"/>
      <w:szCs w:val="20"/>
    </w:rPr>
  </w:style>
  <w:style w:type="paragraph" w:styleId="CommentSubject">
    <w:name w:val="annotation subject"/>
    <w:basedOn w:val="CommentText"/>
    <w:next w:val="CommentText"/>
    <w:link w:val="CommentSubjectChar"/>
    <w:uiPriority w:val="99"/>
    <w:semiHidden/>
    <w:unhideWhenUsed/>
    <w:rsid w:val="007C2AB9"/>
    <w:rPr>
      <w:b/>
      <w:bCs/>
    </w:rPr>
  </w:style>
  <w:style w:type="character" w:customStyle="1" w:styleId="CommentSubjectChar">
    <w:name w:val="Comment Subject Char"/>
    <w:basedOn w:val="CommentTextChar"/>
    <w:link w:val="CommentSubject"/>
    <w:uiPriority w:val="99"/>
    <w:semiHidden/>
    <w:rsid w:val="007C2AB9"/>
    <w:rPr>
      <w:b/>
      <w:bCs/>
      <w:sz w:val="20"/>
      <w:szCs w:val="20"/>
    </w:rPr>
  </w:style>
  <w:style w:type="paragraph" w:styleId="BalloonText">
    <w:name w:val="Balloon Text"/>
    <w:basedOn w:val="Normal"/>
    <w:link w:val="BalloonTextChar"/>
    <w:uiPriority w:val="99"/>
    <w:semiHidden/>
    <w:unhideWhenUsed/>
    <w:rsid w:val="007C2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AB9"/>
    <w:rPr>
      <w:rFonts w:ascii="Tahoma" w:hAnsi="Tahoma" w:cs="Tahoma"/>
      <w:sz w:val="16"/>
      <w:szCs w:val="16"/>
    </w:rPr>
  </w:style>
  <w:style w:type="paragraph" w:styleId="ListParagraph">
    <w:name w:val="List Paragraph"/>
    <w:basedOn w:val="Normal"/>
    <w:uiPriority w:val="34"/>
    <w:qFormat/>
    <w:rsid w:val="009A0EBC"/>
    <w:pPr>
      <w:ind w:left="720"/>
      <w:contextualSpacing/>
    </w:pPr>
  </w:style>
  <w:style w:type="character" w:styleId="Hyperlink">
    <w:name w:val="Hyperlink"/>
    <w:basedOn w:val="DefaultParagraphFont"/>
    <w:uiPriority w:val="99"/>
    <w:unhideWhenUsed/>
    <w:rsid w:val="005317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2AB9"/>
    <w:rPr>
      <w:sz w:val="16"/>
      <w:szCs w:val="16"/>
    </w:rPr>
  </w:style>
  <w:style w:type="paragraph" w:styleId="CommentText">
    <w:name w:val="annotation text"/>
    <w:basedOn w:val="Normal"/>
    <w:link w:val="CommentTextChar"/>
    <w:uiPriority w:val="99"/>
    <w:semiHidden/>
    <w:unhideWhenUsed/>
    <w:rsid w:val="007C2AB9"/>
    <w:pPr>
      <w:spacing w:line="240" w:lineRule="auto"/>
    </w:pPr>
    <w:rPr>
      <w:sz w:val="20"/>
      <w:szCs w:val="20"/>
    </w:rPr>
  </w:style>
  <w:style w:type="character" w:customStyle="1" w:styleId="CommentTextChar">
    <w:name w:val="Comment Text Char"/>
    <w:basedOn w:val="DefaultParagraphFont"/>
    <w:link w:val="CommentText"/>
    <w:uiPriority w:val="99"/>
    <w:semiHidden/>
    <w:rsid w:val="007C2AB9"/>
    <w:rPr>
      <w:sz w:val="20"/>
      <w:szCs w:val="20"/>
    </w:rPr>
  </w:style>
  <w:style w:type="paragraph" w:styleId="CommentSubject">
    <w:name w:val="annotation subject"/>
    <w:basedOn w:val="CommentText"/>
    <w:next w:val="CommentText"/>
    <w:link w:val="CommentSubjectChar"/>
    <w:uiPriority w:val="99"/>
    <w:semiHidden/>
    <w:unhideWhenUsed/>
    <w:rsid w:val="007C2AB9"/>
    <w:rPr>
      <w:b/>
      <w:bCs/>
    </w:rPr>
  </w:style>
  <w:style w:type="character" w:customStyle="1" w:styleId="CommentSubjectChar">
    <w:name w:val="Comment Subject Char"/>
    <w:basedOn w:val="CommentTextChar"/>
    <w:link w:val="CommentSubject"/>
    <w:uiPriority w:val="99"/>
    <w:semiHidden/>
    <w:rsid w:val="007C2AB9"/>
    <w:rPr>
      <w:b/>
      <w:bCs/>
      <w:sz w:val="20"/>
      <w:szCs w:val="20"/>
    </w:rPr>
  </w:style>
  <w:style w:type="paragraph" w:styleId="BalloonText">
    <w:name w:val="Balloon Text"/>
    <w:basedOn w:val="Normal"/>
    <w:link w:val="BalloonTextChar"/>
    <w:uiPriority w:val="99"/>
    <w:semiHidden/>
    <w:unhideWhenUsed/>
    <w:rsid w:val="007C2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AB9"/>
    <w:rPr>
      <w:rFonts w:ascii="Tahoma" w:hAnsi="Tahoma" w:cs="Tahoma"/>
      <w:sz w:val="16"/>
      <w:szCs w:val="16"/>
    </w:rPr>
  </w:style>
  <w:style w:type="paragraph" w:styleId="ListParagraph">
    <w:name w:val="List Paragraph"/>
    <w:basedOn w:val="Normal"/>
    <w:uiPriority w:val="34"/>
    <w:qFormat/>
    <w:rsid w:val="009A0EBC"/>
    <w:pPr>
      <w:ind w:left="720"/>
      <w:contextualSpacing/>
    </w:pPr>
  </w:style>
  <w:style w:type="character" w:styleId="Hyperlink">
    <w:name w:val="Hyperlink"/>
    <w:basedOn w:val="DefaultParagraphFont"/>
    <w:uiPriority w:val="99"/>
    <w:unhideWhenUsed/>
    <w:rsid w:val="005317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omerset.screening@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merset.screening@nh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Taylor</dc:creator>
  <cp:lastModifiedBy>Hellens Jill (Somerset LMC)</cp:lastModifiedBy>
  <cp:revision>2</cp:revision>
  <dcterms:created xsi:type="dcterms:W3CDTF">2018-02-02T10:14:00Z</dcterms:created>
  <dcterms:modified xsi:type="dcterms:W3CDTF">2018-02-02T10:14:00Z</dcterms:modified>
</cp:coreProperties>
</file>