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6AA" w:rsidRDefault="005C16AA">
      <w:r>
        <w:t>Frailty Guide update</w:t>
      </w:r>
    </w:p>
    <w:p w:rsidR="00607BAC" w:rsidRDefault="00607BAC"/>
    <w:p w:rsidR="0054647A" w:rsidRPr="00666EF0" w:rsidRDefault="005C16AA">
      <w:pPr>
        <w:rPr>
          <w:b/>
          <w:u w:val="single"/>
        </w:rPr>
      </w:pPr>
      <w:r w:rsidRPr="00666EF0">
        <w:rPr>
          <w:b/>
          <w:u w:val="single"/>
        </w:rPr>
        <w:t>Emis Issues with Importing Protocols due to patching updates in last week.</w:t>
      </w:r>
    </w:p>
    <w:p w:rsidR="005C16AA" w:rsidRDefault="005C16AA"/>
    <w:p w:rsidR="0054647A" w:rsidRDefault="00666EF0">
      <w:bookmarkStart w:id="0" w:name="_GoBack"/>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586740</wp:posOffset>
                </wp:positionH>
                <wp:positionV relativeFrom="paragraph">
                  <wp:posOffset>2129155</wp:posOffset>
                </wp:positionV>
                <wp:extent cx="2933700" cy="3771900"/>
                <wp:effectExtent l="0" t="38100" r="57150" b="19050"/>
                <wp:wrapNone/>
                <wp:docPr id="2" name="Straight Arrow Connector 2"/>
                <wp:cNvGraphicFramePr/>
                <a:graphic xmlns:a="http://schemas.openxmlformats.org/drawingml/2006/main">
                  <a:graphicData uri="http://schemas.microsoft.com/office/word/2010/wordprocessingShape">
                    <wps:wsp>
                      <wps:cNvCnPr/>
                      <wps:spPr>
                        <a:xfrm flipV="1">
                          <a:off x="0" y="0"/>
                          <a:ext cx="2933700" cy="3771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5C0EA5B" id="_x0000_t32" coordsize="21600,21600" o:spt="32" o:oned="t" path="m,l21600,21600e" filled="f">
                <v:path arrowok="t" fillok="f" o:connecttype="none"/>
                <o:lock v:ext="edit" shapetype="t"/>
              </v:shapetype>
              <v:shape id="Straight Arrow Connector 2" o:spid="_x0000_s1026" type="#_x0000_t32" style="position:absolute;margin-left:46.2pt;margin-top:167.65pt;width:231pt;height:297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" strokecolor="#4579b8 [3044]">
                <v:stroke endarrow="block"/>
              </v:shape>
            </w:pict>
          </mc:Fallback>
        </mc:AlternateContent>
      </w:r>
      <w:bookmarkEnd w:id="0"/>
      <w:r>
        <w:rPr>
          <w:noProof/>
          <w:lang w:eastAsia="en-GB"/>
        </w:rPr>
        <mc:AlternateContent>
          <mc:Choice Requires="wps">
            <w:drawing>
              <wp:anchor distT="0" distB="0" distL="114300" distR="114300" simplePos="0" relativeHeight="251663360" behindDoc="0" locked="0" layoutInCell="1" allowOverlap="1" wp14:anchorId="55C9BCCB" wp14:editId="375CA9CA">
                <wp:simplePos x="0" y="0"/>
                <wp:positionH relativeFrom="column">
                  <wp:posOffset>975360</wp:posOffset>
                </wp:positionH>
                <wp:positionV relativeFrom="paragraph">
                  <wp:posOffset>2853055</wp:posOffset>
                </wp:positionV>
                <wp:extent cx="3177540" cy="3642360"/>
                <wp:effectExtent l="0" t="38100" r="60960" b="34290"/>
                <wp:wrapNone/>
                <wp:docPr id="3" name="Straight Arrow Connector 3"/>
                <wp:cNvGraphicFramePr/>
                <a:graphic xmlns:a="http://schemas.openxmlformats.org/drawingml/2006/main">
                  <a:graphicData uri="http://schemas.microsoft.com/office/word/2010/wordprocessingShape">
                    <wps:wsp>
                      <wps:cNvCnPr/>
                      <wps:spPr>
                        <a:xfrm flipV="1">
                          <a:off x="0" y="0"/>
                          <a:ext cx="3177540" cy="36423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D30B94" id="Straight Arrow Connector 3" o:spid="_x0000_s1026" type="#_x0000_t32" style="position:absolute;margin-left:76.8pt;margin-top:224.65pt;width:250.2pt;height:286.8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" strokecolor="#4579b8 [3044]">
                <v:stroke endarrow="block"/>
              </v:shape>
            </w:pict>
          </mc:Fallback>
        </mc:AlternateContent>
      </w:r>
      <w:r w:rsidR="00547F42">
        <w:rPr>
          <w:noProof/>
          <w:lang w:eastAsia="en-GB"/>
        </w:rPr>
        <w:drawing>
          <wp:inline distT="0" distB="0" distL="0" distR="0" wp14:anchorId="0EA19CD9" wp14:editId="53ACBB86">
            <wp:extent cx="5731510" cy="3580969"/>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5731510" cy="3580969"/>
                    </a:xfrm>
                    <a:prstGeom prst="rect">
                      <a:avLst/>
                    </a:prstGeom>
                  </pic:spPr>
                </pic:pic>
              </a:graphicData>
            </a:graphic>
          </wp:inline>
        </w:drawing>
      </w:r>
    </w:p>
    <w:p w:rsidR="0054647A" w:rsidRDefault="0054647A" w:rsidP="0054647A"/>
    <w:p w:rsidR="00666EF0" w:rsidRDefault="005C16AA" w:rsidP="00666EF0">
      <w:pPr>
        <w:pStyle w:val="Default"/>
        <w:rPr>
          <w:sz w:val="23"/>
          <w:szCs w:val="23"/>
        </w:rPr>
      </w:pPr>
      <w:r>
        <w:rPr>
          <w:sz w:val="23"/>
          <w:szCs w:val="23"/>
        </w:rPr>
        <w:t xml:space="preserve">Load the </w:t>
      </w:r>
      <w:r>
        <w:rPr>
          <w:b/>
          <w:bCs/>
          <w:sz w:val="23"/>
          <w:szCs w:val="23"/>
        </w:rPr>
        <w:t xml:space="preserve">EFI Frailty Register score and code severe protocol </w:t>
      </w:r>
      <w:r>
        <w:rPr>
          <w:sz w:val="23"/>
          <w:szCs w:val="23"/>
        </w:rPr>
        <w:t xml:space="preserve">which runs the </w:t>
      </w:r>
      <w:proofErr w:type="spellStart"/>
      <w:r>
        <w:rPr>
          <w:sz w:val="23"/>
          <w:szCs w:val="23"/>
        </w:rPr>
        <w:t>efi</w:t>
      </w:r>
      <w:proofErr w:type="spellEnd"/>
      <w:r>
        <w:rPr>
          <w:sz w:val="23"/>
          <w:szCs w:val="23"/>
        </w:rPr>
        <w:t xml:space="preserve"> severe frailty concept and if true adds the read code severe frailty with associated </w:t>
      </w:r>
      <w:r w:rsidR="00666EF0">
        <w:rPr>
          <w:sz w:val="23"/>
          <w:szCs w:val="23"/>
        </w:rPr>
        <w:t>text of {</w:t>
      </w:r>
      <w:proofErr w:type="spellStart"/>
      <w:r w:rsidR="00666EF0">
        <w:rPr>
          <w:sz w:val="23"/>
          <w:szCs w:val="23"/>
        </w:rPr>
        <w:t>eFI</w:t>
      </w:r>
      <w:proofErr w:type="spellEnd"/>
      <w:r w:rsidR="00666EF0">
        <w:rPr>
          <w:sz w:val="23"/>
          <w:szCs w:val="23"/>
        </w:rPr>
        <w:t xml:space="preserve"> </w:t>
      </w:r>
      <w:proofErr w:type="spellStart"/>
      <w:r w:rsidR="00666EF0">
        <w:rPr>
          <w:sz w:val="23"/>
          <w:szCs w:val="23"/>
        </w:rPr>
        <w:t>Score.Value</w:t>
      </w:r>
      <w:proofErr w:type="spellEnd"/>
      <w:r w:rsidR="00666EF0">
        <w:rPr>
          <w:sz w:val="23"/>
          <w:szCs w:val="23"/>
        </w:rPr>
        <w:t xml:space="preserve">} </w:t>
      </w:r>
    </w:p>
    <w:p w:rsidR="00666EF0" w:rsidRDefault="00666EF0" w:rsidP="00666EF0">
      <w:pPr>
        <w:pStyle w:val="Default"/>
        <w:rPr>
          <w:sz w:val="23"/>
          <w:szCs w:val="23"/>
        </w:rPr>
      </w:pPr>
    </w:p>
    <w:p w:rsidR="005C16AA" w:rsidRDefault="005C16AA" w:rsidP="005C16AA">
      <w:pPr>
        <w:rPr>
          <w:sz w:val="23"/>
          <w:szCs w:val="23"/>
        </w:rPr>
      </w:pPr>
      <w:r>
        <w:rPr>
          <w:sz w:val="23"/>
          <w:szCs w:val="23"/>
        </w:rPr>
        <w:t>Due to a bug within Emis since they have sent patches out in the last week it may be that the protocols will not import into your system. Emis have unfortunately said this will not be put right for a couple of months.</w:t>
      </w:r>
    </w:p>
    <w:p w:rsidR="005C16AA" w:rsidRDefault="005C16AA" w:rsidP="005C16AA">
      <w:pPr>
        <w:rPr>
          <w:sz w:val="23"/>
          <w:szCs w:val="23"/>
        </w:rPr>
      </w:pPr>
      <w:r>
        <w:rPr>
          <w:sz w:val="23"/>
          <w:szCs w:val="23"/>
        </w:rPr>
        <w:t xml:space="preserve">The protocol above can be built by the practice and will then run as per the guide. </w:t>
      </w:r>
    </w:p>
    <w:p w:rsidR="005C16AA" w:rsidRDefault="005C16AA" w:rsidP="005C16AA">
      <w:pPr>
        <w:rPr>
          <w:sz w:val="23"/>
          <w:szCs w:val="23"/>
        </w:rPr>
      </w:pPr>
      <w:r>
        <w:rPr>
          <w:sz w:val="23"/>
          <w:szCs w:val="23"/>
        </w:rPr>
        <w:t>In the Add Coded data please use Read Code 2Jd2</w:t>
      </w:r>
    </w:p>
    <w:p w:rsidR="005C16AA" w:rsidRDefault="005C16AA" w:rsidP="005C16AA">
      <w:pPr>
        <w:rPr>
          <w:sz w:val="23"/>
          <w:szCs w:val="23"/>
        </w:rPr>
      </w:pPr>
      <w:r>
        <w:rPr>
          <w:sz w:val="23"/>
          <w:szCs w:val="23"/>
        </w:rPr>
        <w:t xml:space="preserve">And </w:t>
      </w:r>
    </w:p>
    <w:p w:rsidR="005C16AA" w:rsidRDefault="005C16AA" w:rsidP="005C16AA">
      <w:pPr>
        <w:rPr>
          <w:sz w:val="23"/>
          <w:szCs w:val="23"/>
        </w:rPr>
      </w:pPr>
      <w:r>
        <w:rPr>
          <w:sz w:val="23"/>
          <w:szCs w:val="23"/>
        </w:rPr>
        <w:t>Frailty Index 38QI.</w:t>
      </w:r>
    </w:p>
    <w:p w:rsidR="00773FAD" w:rsidRPr="0054647A" w:rsidRDefault="005C16AA" w:rsidP="0054647A">
      <w:r>
        <w:rPr>
          <w:sz w:val="23"/>
          <w:szCs w:val="23"/>
        </w:rPr>
        <w:t xml:space="preserve">If you have any problems please contact </w:t>
      </w:r>
      <w:hyperlink r:id="rId5" w:history="1">
        <w:r w:rsidRPr="00E954BF">
          <w:rPr>
            <w:rStyle w:val="Hyperlink"/>
            <w:sz w:val="23"/>
            <w:szCs w:val="23"/>
          </w:rPr>
          <w:t>Amanda.mason@prestongrovemc.nhs.uk</w:t>
        </w:r>
      </w:hyperlink>
      <w:r>
        <w:rPr>
          <w:sz w:val="23"/>
          <w:szCs w:val="23"/>
        </w:rPr>
        <w:t xml:space="preserve"> or </w:t>
      </w:r>
      <w:hyperlink r:id="rId6" w:history="1">
        <w:r w:rsidRPr="00E954BF">
          <w:rPr>
            <w:rStyle w:val="Hyperlink"/>
            <w:sz w:val="23"/>
            <w:szCs w:val="23"/>
          </w:rPr>
          <w:t>maria.chapman@stjamesmc.nhs.uk</w:t>
        </w:r>
      </w:hyperlink>
    </w:p>
    <w:sectPr w:rsidR="00773FAD" w:rsidRPr="005464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F42"/>
    <w:rsid w:val="001E22B6"/>
    <w:rsid w:val="0054647A"/>
    <w:rsid w:val="00547F42"/>
    <w:rsid w:val="005C16AA"/>
    <w:rsid w:val="00607BAC"/>
    <w:rsid w:val="00666EF0"/>
    <w:rsid w:val="00773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6CAF5"/>
  <w15:docId w15:val="{C92859C9-A7D1-4A03-A6BB-BB5C166B8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7F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F42"/>
    <w:rPr>
      <w:rFonts w:ascii="Tahoma" w:hAnsi="Tahoma" w:cs="Tahoma"/>
      <w:sz w:val="16"/>
      <w:szCs w:val="16"/>
    </w:rPr>
  </w:style>
  <w:style w:type="paragraph" w:customStyle="1" w:styleId="Default">
    <w:name w:val="Default"/>
    <w:rsid w:val="005C16A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C16AA"/>
    <w:rPr>
      <w:color w:val="0000FF" w:themeColor="hyperlink"/>
      <w:u w:val="single"/>
    </w:rPr>
  </w:style>
  <w:style w:type="character" w:styleId="UnresolvedMention">
    <w:name w:val="Unresolved Mention"/>
    <w:basedOn w:val="DefaultParagraphFont"/>
    <w:uiPriority w:val="99"/>
    <w:semiHidden/>
    <w:unhideWhenUsed/>
    <w:rsid w:val="005C16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ia.chapman@stjamesmc.nhs.uk" TargetMode="External"/><Relationship Id="rId5" Type="http://schemas.openxmlformats.org/officeDocument/2006/relationships/hyperlink" Target="mailto:Amanda.mason@prestongrovemc.nhs.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133</Words>
  <Characters>760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Mason</dc:creator>
  <cp:keywords/>
  <dc:description/>
  <cp:lastModifiedBy>Maria Chapman</cp:lastModifiedBy>
  <cp:revision>4</cp:revision>
  <dcterms:created xsi:type="dcterms:W3CDTF">2017-06-23T07:13:00Z</dcterms:created>
  <dcterms:modified xsi:type="dcterms:W3CDTF">2017-06-23T08:13:00Z</dcterms:modified>
</cp:coreProperties>
</file>