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C94F" w14:textId="36631521" w:rsidR="00353FB0" w:rsidRDefault="00FB3B7B">
      <w:bookmarkStart w:id="0" w:name="_GoBack"/>
      <w:bookmarkEnd w:id="0"/>
      <w:r w:rsidRPr="00B27216">
        <w:rPr>
          <w:noProof/>
        </w:rPr>
        <w:drawing>
          <wp:anchor distT="0" distB="0" distL="114300" distR="114300" simplePos="0" relativeHeight="251663360" behindDoc="1" locked="0" layoutInCell="1" allowOverlap="1" wp14:anchorId="5DFD52F8" wp14:editId="5A64D161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1041400" cy="608330"/>
            <wp:effectExtent l="0" t="0" r="0" b="0"/>
            <wp:wrapTight wrapText="bothSides">
              <wp:wrapPolygon edited="0">
                <wp:start x="0" y="0"/>
                <wp:lineTo x="0" y="18263"/>
                <wp:lineTo x="7112" y="20969"/>
                <wp:lineTo x="21337" y="20969"/>
                <wp:lineTo x="21337" y="15557"/>
                <wp:lineTo x="18966" y="10823"/>
                <wp:lineTo x="21337" y="6088"/>
                <wp:lineTo x="21337" y="0"/>
                <wp:lineTo x="0" y="0"/>
              </wp:wrapPolygon>
            </wp:wrapTight>
            <wp:docPr id="29" name="Picture 2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216">
        <w:rPr>
          <w:noProof/>
        </w:rPr>
        <w:drawing>
          <wp:anchor distT="0" distB="0" distL="114300" distR="114300" simplePos="0" relativeHeight="251661312" behindDoc="1" locked="0" layoutInCell="1" allowOverlap="1" wp14:anchorId="1C4F2D93" wp14:editId="47D7977E">
            <wp:simplePos x="0" y="0"/>
            <wp:positionH relativeFrom="page">
              <wp:posOffset>3857625</wp:posOffset>
            </wp:positionH>
            <wp:positionV relativeFrom="paragraph">
              <wp:posOffset>0</wp:posOffset>
            </wp:positionV>
            <wp:extent cx="3331845" cy="880745"/>
            <wp:effectExtent l="0" t="0" r="1905" b="0"/>
            <wp:wrapTight wrapText="bothSides">
              <wp:wrapPolygon edited="0">
                <wp:start x="0" y="0"/>
                <wp:lineTo x="0" y="21024"/>
                <wp:lineTo x="21489" y="21024"/>
                <wp:lineTo x="21489" y="0"/>
                <wp:lineTo x="0" y="0"/>
              </wp:wrapPolygon>
            </wp:wrapTight>
            <wp:docPr id="26" name="Picture 2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B0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511B604" wp14:editId="035186DD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6642100" cy="8534400"/>
                <wp:effectExtent l="0" t="0" r="6350" b="0"/>
                <wp:wrapNone/>
                <wp:docPr id="60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85344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D77AB2" id="Group 59" o:spid="_x0000_s1026" alt="&quot;&quot;" style="position:absolute;margin-left:0;margin-top:78pt;width:523pt;height:672pt;z-index:-251657216;mso-position-horizontal:left;mso-position-horizontal-relative:margin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">
  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466"/>
      </w:tblGrid>
      <w:tr w:rsidR="001D5A52" w14:paraId="7D4C156A" w14:textId="77777777" w:rsidTr="001D217C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tbl>
            <w:tblPr>
              <w:tblStyle w:val="TableGrid"/>
              <w:tblW w:w="0" w:type="auto"/>
              <w:tblInd w:w="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5103"/>
            </w:tblGrid>
            <w:tr w:rsidR="009F5A1A" w14:paraId="0518A700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1F5C" w14:textId="44456F66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13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September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6269CD3C" w14:textId="3C4337BD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Strategy Discussions</w:t>
                  </w:r>
                </w:p>
              </w:tc>
            </w:tr>
            <w:tr w:rsidR="009F5A1A" w14:paraId="42FD4133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B6F30" w14:textId="7C76E257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27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September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20754328" w14:textId="1B914D9F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Child Protection Conferences</w:t>
                  </w:r>
                </w:p>
              </w:tc>
            </w:tr>
            <w:tr w:rsidR="009F5A1A" w14:paraId="376E3544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B2197" w14:textId="527FA160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11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October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0E044C17" w14:textId="0315766E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Effective Support for Families Threshold Guidance and completing an EHA</w:t>
                  </w:r>
                </w:p>
              </w:tc>
            </w:tr>
            <w:tr w:rsidR="009F5A1A" w14:paraId="61D07EBC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4C12" w14:textId="0706D930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Tuesday 31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st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October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4BB90443" w14:textId="3353FEE1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Mental Capacity</w:t>
                  </w:r>
                </w:p>
              </w:tc>
            </w:tr>
            <w:tr w:rsidR="009F5A1A" w14:paraId="0B09FF46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CBC4" w14:textId="10DE8ABA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Thursday 9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November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4B87CD08" w14:textId="75244016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Vulnerable adults</w:t>
                  </w:r>
                </w:p>
              </w:tc>
            </w:tr>
            <w:tr w:rsidR="009F5A1A" w14:paraId="2ED358AA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2D76E" w14:textId="16833D46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22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nd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November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315F56E0" w14:textId="383D3719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Domestic Abuse</w:t>
                  </w:r>
                </w:p>
              </w:tc>
            </w:tr>
            <w:tr w:rsidR="009F5A1A" w14:paraId="2643C6B2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D3172" w14:textId="2E1D9992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6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December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185ECB64" w14:textId="26849364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Supporting families with neglect</w:t>
                  </w:r>
                </w:p>
              </w:tc>
            </w:tr>
            <w:tr w:rsidR="009F5A1A" w14:paraId="06931CB4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A63B9" w14:textId="1221ECD1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Tuesday 19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December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22406782" w14:textId="0862DE7C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Self-neglect</w:t>
                  </w:r>
                </w:p>
              </w:tc>
            </w:tr>
            <w:tr w:rsidR="009F5A1A" w14:paraId="6B3176F2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7E4F7" w14:textId="43B3284D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10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January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147799F8" w14:textId="585F000A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Effective Support for Families Threshold Guidance and completing an EHA</w:t>
                  </w:r>
                </w:p>
              </w:tc>
            </w:tr>
            <w:tr w:rsidR="009F5A1A" w14:paraId="76276CEF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F8BF" w14:textId="6E751D7D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24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January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49906CCF" w14:textId="5842D25B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Strategy Discussions</w:t>
                  </w:r>
                </w:p>
              </w:tc>
            </w:tr>
            <w:tr w:rsidR="009F5A1A" w14:paraId="37885DFA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9A42" w14:textId="1DF93328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7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February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1ABBB49D" w14:textId="2A3A09B7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Child Protection Conferences</w:t>
                  </w:r>
                </w:p>
              </w:tc>
            </w:tr>
            <w:tr w:rsidR="009F5A1A" w14:paraId="4328F3AA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49FB4" w14:textId="503F948A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Thursday 22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nd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February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4EFF9C39" w14:textId="57955942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Mental Capacity</w:t>
                  </w:r>
                </w:p>
              </w:tc>
            </w:tr>
            <w:tr w:rsidR="009F5A1A" w14:paraId="0D6844CB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AD1F" w14:textId="3627B047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6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March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49137699" w14:textId="178E12E5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Vulnerable adults</w:t>
                  </w:r>
                </w:p>
              </w:tc>
            </w:tr>
            <w:tr w:rsidR="009F5A1A" w14:paraId="0F318D9B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0164" w14:textId="00A1BF0F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20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March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3A2F2D06" w14:textId="40778D78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Domestic Abuse</w:t>
                  </w:r>
                </w:p>
              </w:tc>
            </w:tr>
            <w:tr w:rsidR="009F5A1A" w14:paraId="1CC4A5BD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F67C6" w14:textId="00993198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10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April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243CD32D" w14:textId="457B09DD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Supporting families with neglect</w:t>
                  </w:r>
                </w:p>
              </w:tc>
            </w:tr>
            <w:tr w:rsidR="009F5A1A" w14:paraId="0733AD49" w14:textId="77777777" w:rsidTr="001D217C"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1E8C" w14:textId="0828A99F" w:rsidR="009F5A1A" w:rsidRPr="009F5A1A" w:rsidRDefault="009F5A1A" w:rsidP="009579FA">
                  <w:pPr>
                    <w:pStyle w:val="Age"/>
                    <w:spacing w:line="240" w:lineRule="auto"/>
                    <w:ind w:left="64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Wednesday 24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  <w:vertAlign w:val="superscript"/>
                    </w:rPr>
                    <w:t>th</w:t>
                  </w: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 xml:space="preserve"> April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14:paraId="3F8FC7D0" w14:textId="1C3631E3" w:rsidR="009F5A1A" w:rsidRPr="009F5A1A" w:rsidRDefault="009F5A1A" w:rsidP="009579FA">
                  <w:pPr>
                    <w:pStyle w:val="Age"/>
                    <w:spacing w:line="240" w:lineRule="auto"/>
                    <w:ind w:left="147" w:right="0"/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</w:pPr>
                  <w:r w:rsidRPr="009F5A1A">
                    <w:rPr>
                      <w:rFonts w:ascii="Calibri" w:hAnsi="Calibri" w:cs="Calibri"/>
                      <w:b/>
                      <w:bCs/>
                      <w:sz w:val="31"/>
                      <w:szCs w:val="31"/>
                    </w:rPr>
                    <w:t>Self-neglect</w:t>
                  </w:r>
                </w:p>
              </w:tc>
            </w:tr>
          </w:tbl>
          <w:p w14:paraId="77331225" w14:textId="1E2A6199" w:rsidR="001D5A52" w:rsidRPr="00F003E9" w:rsidRDefault="001D5A52" w:rsidP="00EB4774">
            <w:pPr>
              <w:pStyle w:val="Age"/>
              <w:rPr>
                <w:sz w:val="22"/>
                <w:szCs w:val="22"/>
              </w:rPr>
            </w:pPr>
          </w:p>
        </w:tc>
      </w:tr>
      <w:tr w:rsidR="001D5A52" w14:paraId="42AF7F29" w14:textId="77777777" w:rsidTr="001D217C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76D41ED3" w14:textId="4DBB82F7" w:rsidR="001D5A52" w:rsidRPr="009F5A1A" w:rsidRDefault="00F003E9" w:rsidP="009F5A1A">
            <w:pPr>
              <w:pStyle w:val="BlockText"/>
              <w:jc w:val="center"/>
              <w:rPr>
                <w:sz w:val="72"/>
                <w:szCs w:val="72"/>
              </w:rPr>
            </w:pPr>
            <w:r w:rsidRPr="009F5A1A">
              <w:rPr>
                <w:sz w:val="72"/>
                <w:szCs w:val="72"/>
              </w:rPr>
              <w:t xml:space="preserve">Back to Basic Safeguarding </w:t>
            </w:r>
            <w:r w:rsidR="009F5A1A">
              <w:rPr>
                <w:sz w:val="72"/>
                <w:szCs w:val="72"/>
              </w:rPr>
              <w:t>Lunch and Learn</w:t>
            </w:r>
          </w:p>
        </w:tc>
      </w:tr>
      <w:tr w:rsidR="001D5A52" w14:paraId="4C8042B9" w14:textId="77777777" w:rsidTr="001D217C">
        <w:trPr>
          <w:trHeight w:hRule="exact" w:val="1584"/>
        </w:trPr>
        <w:tc>
          <w:tcPr>
            <w:tcW w:w="10800" w:type="dxa"/>
            <w:vAlign w:val="bottom"/>
          </w:tcPr>
          <w:p w14:paraId="2A82BC59" w14:textId="0F4AC6D0" w:rsidR="001D5A52" w:rsidRPr="009F5A1A" w:rsidRDefault="00F003E9" w:rsidP="00CB412E">
            <w:pPr>
              <w:rPr>
                <w:sz w:val="40"/>
                <w:szCs w:val="40"/>
              </w:rPr>
            </w:pPr>
            <w:r w:rsidRPr="009F5A1A">
              <w:rPr>
                <w:sz w:val="40"/>
                <w:szCs w:val="40"/>
              </w:rPr>
              <w:t xml:space="preserve">Join us virtually for Back to Basic Safeguarding </w:t>
            </w:r>
            <w:r w:rsidR="009F5A1A" w:rsidRPr="009F5A1A">
              <w:rPr>
                <w:sz w:val="40"/>
                <w:szCs w:val="40"/>
              </w:rPr>
              <w:t xml:space="preserve">Lunch and Learn </w:t>
            </w:r>
            <w:r w:rsidRPr="009F5A1A">
              <w:rPr>
                <w:sz w:val="40"/>
                <w:szCs w:val="40"/>
              </w:rPr>
              <w:t xml:space="preserve">Sessions. </w:t>
            </w:r>
          </w:p>
          <w:p w14:paraId="7B85865B" w14:textId="67A63611" w:rsidR="00D63391" w:rsidRDefault="00D63391" w:rsidP="00CB412E">
            <w:r w:rsidRPr="009F5A1A">
              <w:rPr>
                <w:sz w:val="40"/>
                <w:szCs w:val="40"/>
              </w:rPr>
              <w:t>12.30-2pm (dates and topics listed above)</w:t>
            </w:r>
          </w:p>
        </w:tc>
      </w:tr>
      <w:tr w:rsidR="001D5A52" w14:paraId="01367291" w14:textId="77777777" w:rsidTr="001D217C">
        <w:trPr>
          <w:trHeight w:hRule="exact" w:val="1008"/>
        </w:trPr>
        <w:tc>
          <w:tcPr>
            <w:tcW w:w="10800" w:type="dxa"/>
            <w:vAlign w:val="bottom"/>
          </w:tcPr>
          <w:p w14:paraId="6F8CA22C" w14:textId="526BC4FE" w:rsidR="001D5A52" w:rsidRDefault="009F5A1A" w:rsidP="00CB412E">
            <w:pPr>
              <w:pStyle w:val="RSVP"/>
            </w:pPr>
            <w:r w:rsidRPr="009F5A1A">
              <w:rPr>
                <w:sz w:val="32"/>
                <w:szCs w:val="32"/>
              </w:rPr>
              <w:t xml:space="preserve">To book </w:t>
            </w:r>
            <w:r w:rsidR="00FB3B7B">
              <w:rPr>
                <w:sz w:val="32"/>
                <w:szCs w:val="32"/>
              </w:rPr>
              <w:t>a place</w:t>
            </w:r>
            <w:r w:rsidRPr="009F5A1A">
              <w:rPr>
                <w:sz w:val="32"/>
                <w:szCs w:val="32"/>
              </w:rPr>
              <w:t xml:space="preserve"> contact</w:t>
            </w:r>
            <w:r w:rsidR="00FB3B7B">
              <w:rPr>
                <w:sz w:val="32"/>
                <w:szCs w:val="32"/>
              </w:rPr>
              <w:t xml:space="preserve"> the ICB strategic safeguarding team</w:t>
            </w:r>
            <w:r w:rsidRPr="009F5A1A">
              <w:rPr>
                <w:sz w:val="32"/>
                <w:szCs w:val="32"/>
              </w:rPr>
              <w:t>:</w:t>
            </w:r>
            <w:r>
              <w:t xml:space="preserve">  </w:t>
            </w:r>
            <w:hyperlink r:id="rId12" w:history="1">
              <w:r w:rsidRPr="009F5A1A">
                <w:rPr>
                  <w:rStyle w:val="Hyperlink"/>
                  <w:color w:val="00B0F0"/>
                  <w:sz w:val="36"/>
                  <w:szCs w:val="36"/>
                  <w:u w:val="single"/>
                </w:rPr>
                <w:t>somicb.safeguardingandcla@nhs.net</w:t>
              </w:r>
            </w:hyperlink>
            <w:r>
              <w:t xml:space="preserve"> </w:t>
            </w:r>
          </w:p>
        </w:tc>
      </w:tr>
    </w:tbl>
    <w:p w14:paraId="20D5CC77" w14:textId="77777777" w:rsidR="00C74230" w:rsidRDefault="00C74230">
      <w:pPr>
        <w:pStyle w:val="NoSpacing"/>
      </w:pPr>
    </w:p>
    <w:sectPr w:rsidR="00C74230" w:rsidSect="005C7F1A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1B81" w14:textId="77777777" w:rsidR="00F003E9" w:rsidRDefault="00F003E9" w:rsidP="001D5A52">
      <w:r>
        <w:separator/>
      </w:r>
    </w:p>
  </w:endnote>
  <w:endnote w:type="continuationSeparator" w:id="0">
    <w:p w14:paraId="58936738" w14:textId="77777777" w:rsidR="00F003E9" w:rsidRDefault="00F003E9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48EC" w14:textId="77777777" w:rsidR="00F003E9" w:rsidRDefault="00F003E9" w:rsidP="001D5A52">
      <w:r>
        <w:separator/>
      </w:r>
    </w:p>
  </w:footnote>
  <w:footnote w:type="continuationSeparator" w:id="0">
    <w:p w14:paraId="72A83BC6" w14:textId="77777777" w:rsidR="00F003E9" w:rsidRDefault="00F003E9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9"/>
    <w:rsid w:val="00093C70"/>
    <w:rsid w:val="000E59D8"/>
    <w:rsid w:val="00132E0E"/>
    <w:rsid w:val="00161096"/>
    <w:rsid w:val="00184EBD"/>
    <w:rsid w:val="001D217C"/>
    <w:rsid w:val="001D5A52"/>
    <w:rsid w:val="001D6EB0"/>
    <w:rsid w:val="002526D2"/>
    <w:rsid w:val="00273A24"/>
    <w:rsid w:val="002B0F2F"/>
    <w:rsid w:val="00353FB0"/>
    <w:rsid w:val="003A35A1"/>
    <w:rsid w:val="003A703A"/>
    <w:rsid w:val="0040400C"/>
    <w:rsid w:val="00450677"/>
    <w:rsid w:val="005A2893"/>
    <w:rsid w:val="005C7F1A"/>
    <w:rsid w:val="00601F2F"/>
    <w:rsid w:val="006515CB"/>
    <w:rsid w:val="006A02B5"/>
    <w:rsid w:val="006B7A32"/>
    <w:rsid w:val="006C30A3"/>
    <w:rsid w:val="00785F09"/>
    <w:rsid w:val="007C63B5"/>
    <w:rsid w:val="00901803"/>
    <w:rsid w:val="009579FA"/>
    <w:rsid w:val="009F5A1A"/>
    <w:rsid w:val="00A847CD"/>
    <w:rsid w:val="00AB2C7B"/>
    <w:rsid w:val="00B26AC8"/>
    <w:rsid w:val="00C74230"/>
    <w:rsid w:val="00CA0AD5"/>
    <w:rsid w:val="00CB412E"/>
    <w:rsid w:val="00D63391"/>
    <w:rsid w:val="00D8732D"/>
    <w:rsid w:val="00E071CD"/>
    <w:rsid w:val="00E4469D"/>
    <w:rsid w:val="00F003E9"/>
    <w:rsid w:val="00F830E7"/>
    <w:rsid w:val="00FA7095"/>
    <w:rsid w:val="00FB3B7B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B4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GB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9F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icb.safeguardingandcla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.male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2E9B6-FE2D-4938-A47D-BC63E3294376}">
  <ds:schemaRefs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230e9df3-be65-4c73-a93b-d1236ebd677e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2023-09-07T14:21:00Z</dcterms:created>
  <dcterms:modified xsi:type="dcterms:W3CDTF">2023-09-07T14:21:00Z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