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F695" w14:textId="1BA818B6" w:rsidR="00B370B7" w:rsidRDefault="00B370B7" w:rsidP="00B370B7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4F81BD" w:themeColor="accent1"/>
          <w:sz w:val="28"/>
          <w:szCs w:val="28"/>
        </w:rPr>
      </w:pPr>
      <w:bookmarkStart w:id="0" w:name="_GoBack"/>
      <w:bookmarkEnd w:id="0"/>
      <w:r>
        <w:rPr>
          <w:rStyle w:val="Strong"/>
          <w:rFonts w:ascii="Segoe UI" w:hAnsi="Segoe UI" w:cs="Segoe UI"/>
          <w:color w:val="4F81BD" w:themeColor="accent1"/>
          <w:sz w:val="28"/>
          <w:szCs w:val="28"/>
        </w:rPr>
        <w:t>12 May 202</w:t>
      </w:r>
      <w:r w:rsidR="00EA0A15">
        <w:rPr>
          <w:rStyle w:val="Strong"/>
          <w:rFonts w:ascii="Segoe UI" w:hAnsi="Segoe UI" w:cs="Segoe UI"/>
          <w:color w:val="4F81BD" w:themeColor="accent1"/>
          <w:sz w:val="28"/>
          <w:szCs w:val="28"/>
        </w:rPr>
        <w:t>3</w:t>
      </w:r>
    </w:p>
    <w:p w14:paraId="0AAF9BE9" w14:textId="24DC23E3" w:rsidR="00B370B7" w:rsidRPr="00E72ADF" w:rsidRDefault="00B370B7" w:rsidP="000153BB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Segoe UI" w:hAnsi="Segoe UI" w:cs="Segoe UI"/>
          <w:color w:val="4F81BD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2C598CD7" wp14:editId="757B81DA">
            <wp:extent cx="5731510" cy="1719453"/>
            <wp:effectExtent l="0" t="0" r="2540" b="0"/>
            <wp:docPr id="1" name="Picture 1" descr="A blue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2DC5" w14:textId="49C41106" w:rsidR="007E4190" w:rsidRDefault="007E4190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>We are contacting you to let you know that we</w:t>
      </w:r>
      <w:r w:rsidR="000153BB">
        <w:rPr>
          <w:rStyle w:val="Strong"/>
          <w:rFonts w:ascii="Segoe UI" w:hAnsi="Segoe UI" w:cs="Segoe UI"/>
          <w:b w:val="0"/>
          <w:bCs w:val="0"/>
        </w:rPr>
        <w:t xml:space="preserve"> delivered </w:t>
      </w:r>
      <w:r>
        <w:rPr>
          <w:rStyle w:val="Strong"/>
          <w:rFonts w:ascii="Segoe UI" w:hAnsi="Segoe UI" w:cs="Segoe UI"/>
          <w:b w:val="0"/>
          <w:bCs w:val="0"/>
        </w:rPr>
        <w:t>posters and flyers for your staff to help them understand how they can refer into the Somerset Urgent Community Response service</w:t>
      </w:r>
      <w:r w:rsidR="000153BB">
        <w:rPr>
          <w:rStyle w:val="Strong"/>
          <w:rFonts w:ascii="Segoe UI" w:hAnsi="Segoe UI" w:cs="Segoe UI"/>
          <w:b w:val="0"/>
          <w:bCs w:val="0"/>
        </w:rPr>
        <w:t xml:space="preserve"> which will have arrived with you last month. </w:t>
      </w:r>
    </w:p>
    <w:p w14:paraId="75C070D8" w14:textId="57B7E10A" w:rsidR="00DF43DE" w:rsidRDefault="00DF43DE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>If you have patients who have a crisis in their health</w:t>
      </w:r>
      <w:r w:rsidR="000153BB">
        <w:rPr>
          <w:rStyle w:val="Strong"/>
          <w:rFonts w:ascii="Segoe UI" w:hAnsi="Segoe UI" w:cs="Segoe UI"/>
          <w:b w:val="0"/>
          <w:bCs w:val="0"/>
        </w:rPr>
        <w:t xml:space="preserve"> for example a fall, or a sudden deterioration in their health</w:t>
      </w:r>
      <w:r>
        <w:rPr>
          <w:rStyle w:val="Strong"/>
          <w:rFonts w:ascii="Segoe UI" w:hAnsi="Segoe UI" w:cs="Segoe UI"/>
          <w:b w:val="0"/>
          <w:bCs w:val="0"/>
        </w:rPr>
        <w:t xml:space="preserve"> and need urgent care we can help.  We can provide urgent care in a patient’s home within two hours of receiving a referral from you.</w:t>
      </w:r>
      <w:r w:rsidR="000153BB">
        <w:rPr>
          <w:rStyle w:val="Strong"/>
          <w:rFonts w:ascii="Segoe UI" w:hAnsi="Segoe UI" w:cs="Segoe UI"/>
          <w:b w:val="0"/>
          <w:bCs w:val="0"/>
        </w:rPr>
        <w:t xml:space="preserve"> The service is open 7 days a week 8 a.m. – 8 pm, 365 days a year. </w:t>
      </w:r>
    </w:p>
    <w:p w14:paraId="320F0DC3" w14:textId="07A5B3F6" w:rsidR="000153BB" w:rsidRDefault="00206FAF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 xml:space="preserve">Please could you </w:t>
      </w:r>
      <w:r w:rsidR="000153BB">
        <w:rPr>
          <w:rStyle w:val="Strong"/>
          <w:rFonts w:ascii="Segoe UI" w:hAnsi="Segoe UI" w:cs="Segoe UI"/>
          <w:b w:val="0"/>
          <w:bCs w:val="0"/>
        </w:rPr>
        <w:t xml:space="preserve">:- </w:t>
      </w:r>
    </w:p>
    <w:p w14:paraId="30B61927" w14:textId="18CF5CD9" w:rsidR="000153BB" w:rsidRDefault="00206FAF" w:rsidP="000153BB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 xml:space="preserve">put the </w:t>
      </w:r>
      <w:r w:rsidR="000153BB">
        <w:rPr>
          <w:rStyle w:val="Strong"/>
          <w:rFonts w:ascii="Segoe UI" w:hAnsi="Segoe UI" w:cs="Segoe UI"/>
          <w:b w:val="0"/>
          <w:bCs w:val="0"/>
        </w:rPr>
        <w:t xml:space="preserve">staff </w:t>
      </w:r>
      <w:r>
        <w:rPr>
          <w:rStyle w:val="Strong"/>
          <w:rFonts w:ascii="Segoe UI" w:hAnsi="Segoe UI" w:cs="Segoe UI"/>
          <w:b w:val="0"/>
          <w:bCs w:val="0"/>
        </w:rPr>
        <w:t xml:space="preserve">posters up in your staff rooms and call centres </w:t>
      </w:r>
    </w:p>
    <w:p w14:paraId="35C650E2" w14:textId="01CDEF92" w:rsidR="00206FAF" w:rsidRDefault="00206FAF" w:rsidP="000153BB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>distribute the flyers to staff who may need to refer into our service</w:t>
      </w:r>
    </w:p>
    <w:p w14:paraId="553ABDF2" w14:textId="546C6617" w:rsidR="000153BB" w:rsidRDefault="000153BB" w:rsidP="000153BB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 xml:space="preserve">could GPs put the patient posters up in their waiting rooms </w:t>
      </w:r>
    </w:p>
    <w:p w14:paraId="5D956715" w14:textId="2B46E7D9" w:rsidR="000153BB" w:rsidRPr="000153BB" w:rsidRDefault="000153BB" w:rsidP="000153BB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>include the article below in your internal staff newsletters and intranet</w:t>
      </w:r>
    </w:p>
    <w:p w14:paraId="273F314F" w14:textId="6D3FB08F" w:rsidR="00D17942" w:rsidRDefault="00206FAF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 xml:space="preserve">The article </w:t>
      </w:r>
      <w:r w:rsidR="000153BB">
        <w:rPr>
          <w:rStyle w:val="Strong"/>
          <w:rFonts w:ascii="Segoe UI" w:hAnsi="Segoe UI" w:cs="Segoe UI"/>
          <w:b w:val="0"/>
          <w:bCs w:val="0"/>
        </w:rPr>
        <w:t xml:space="preserve">below </w:t>
      </w:r>
      <w:r>
        <w:rPr>
          <w:rStyle w:val="Strong"/>
          <w:rFonts w:ascii="Segoe UI" w:hAnsi="Segoe UI" w:cs="Segoe UI"/>
          <w:b w:val="0"/>
          <w:bCs w:val="0"/>
        </w:rPr>
        <w:t>includes a link to our video with more information about our service</w:t>
      </w:r>
      <w:r w:rsidR="000153BB">
        <w:rPr>
          <w:rStyle w:val="Strong"/>
          <w:rFonts w:ascii="Segoe UI" w:hAnsi="Segoe UI" w:cs="Segoe UI"/>
          <w:b w:val="0"/>
          <w:bCs w:val="0"/>
        </w:rPr>
        <w:t xml:space="preserve"> </w:t>
      </w:r>
      <w:r w:rsidR="00DF43DE">
        <w:rPr>
          <w:rStyle w:val="Strong"/>
          <w:rFonts w:ascii="Segoe UI" w:hAnsi="Segoe UI" w:cs="Segoe UI"/>
          <w:b w:val="0"/>
          <w:bCs w:val="0"/>
        </w:rPr>
        <w:t>and how your staff can use</w:t>
      </w:r>
      <w:r>
        <w:rPr>
          <w:rStyle w:val="Strong"/>
          <w:rFonts w:ascii="Segoe UI" w:hAnsi="Segoe UI" w:cs="Segoe UI"/>
          <w:b w:val="0"/>
          <w:bCs w:val="0"/>
        </w:rPr>
        <w:t xml:space="preserve"> the referral process (via Somerset Primary Link)</w:t>
      </w:r>
      <w:r w:rsidR="00C00156">
        <w:rPr>
          <w:rStyle w:val="Strong"/>
          <w:rFonts w:ascii="Segoe UI" w:hAnsi="Segoe UI" w:cs="Segoe UI"/>
          <w:b w:val="0"/>
          <w:bCs w:val="0"/>
        </w:rPr>
        <w:t xml:space="preserve"> to help your patients access Somerset Urgent Community Response.</w:t>
      </w:r>
    </w:p>
    <w:p w14:paraId="3F6540DB" w14:textId="60ED3816" w:rsidR="00B370B7" w:rsidRDefault="00B370B7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 xml:space="preserve">Finally, I have attached PDF versions of the posters and referral flyers we have produced so you can print out additional ones should you need them. </w:t>
      </w:r>
    </w:p>
    <w:p w14:paraId="078D97C3" w14:textId="19887B9D" w:rsidR="00B370B7" w:rsidRDefault="00B370B7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>Thank you so much for your continuing support.</w:t>
      </w:r>
    </w:p>
    <w:p w14:paraId="1F18E174" w14:textId="5FF98C20" w:rsidR="00D17942" w:rsidRDefault="00D17942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 xml:space="preserve">Melanie </w:t>
      </w:r>
      <w:r w:rsidR="000153BB">
        <w:rPr>
          <w:rStyle w:val="Strong"/>
          <w:rFonts w:ascii="Segoe UI" w:hAnsi="Segoe UI" w:cs="Segoe UI"/>
          <w:b w:val="0"/>
          <w:bCs w:val="0"/>
        </w:rPr>
        <w:t xml:space="preserve">Stovold </w:t>
      </w:r>
    </w:p>
    <w:p w14:paraId="34CDF623" w14:textId="68F73FF0" w:rsidR="000153BB" w:rsidRPr="00B370B7" w:rsidRDefault="000153BB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>Somerset Ageing Well Programme Manager</w:t>
      </w:r>
    </w:p>
    <w:p w14:paraId="2E961763" w14:textId="3E6B8511" w:rsidR="000153BB" w:rsidRPr="000153BB" w:rsidRDefault="000153BB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u w:val="single"/>
        </w:rPr>
      </w:pPr>
      <w:r w:rsidRPr="000153BB">
        <w:rPr>
          <w:rStyle w:val="Strong"/>
          <w:rFonts w:ascii="Segoe UI" w:hAnsi="Segoe UI" w:cs="Segoe UI"/>
          <w:u w:val="single"/>
        </w:rPr>
        <w:t xml:space="preserve">Article for internal newsletters and intranet </w:t>
      </w:r>
    </w:p>
    <w:p w14:paraId="3DDCAF99" w14:textId="699D0EB6" w:rsidR="000153BB" w:rsidRPr="00B370B7" w:rsidRDefault="00B370B7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b w:val="0"/>
          <w:bCs w:val="0"/>
        </w:rPr>
      </w:pPr>
      <w:r>
        <w:rPr>
          <w:rStyle w:val="Strong"/>
          <w:rFonts w:ascii="Segoe UI" w:hAnsi="Segoe UI" w:cs="Segoe UI"/>
          <w:b w:val="0"/>
          <w:bCs w:val="0"/>
        </w:rPr>
        <w:t>Please could you include this article on your intranet/staff newsletters</w:t>
      </w:r>
    </w:p>
    <w:p w14:paraId="3AA74261" w14:textId="48670CF2" w:rsidR="00C00156" w:rsidRPr="00C00156" w:rsidRDefault="00C00156" w:rsidP="00CB2BBA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4F81BD" w:themeColor="accent1"/>
        </w:rPr>
      </w:pPr>
      <w:r>
        <w:rPr>
          <w:noProof/>
        </w:rPr>
        <w:lastRenderedPageBreak/>
        <w:drawing>
          <wp:inline distT="0" distB="0" distL="0" distR="0" wp14:anchorId="096E30D4" wp14:editId="288192D8">
            <wp:extent cx="4822825" cy="1446848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34" cy="14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94E72" w14:textId="09F79A59" w:rsidR="00B370B7" w:rsidRPr="00B370B7" w:rsidRDefault="00B370B7" w:rsidP="00B370B7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Theme="minorHAnsi" w:hAnsiTheme="minorHAnsi" w:cstheme="minorHAnsi"/>
          <w:color w:val="4F81BD" w:themeColor="accent1"/>
          <w:sz w:val="28"/>
          <w:szCs w:val="28"/>
        </w:rPr>
      </w:pPr>
      <w:r w:rsidRPr="00B370B7">
        <w:rPr>
          <w:rStyle w:val="Strong"/>
          <w:rFonts w:asciiTheme="minorHAnsi" w:hAnsiTheme="minorHAnsi" w:cstheme="minorHAnsi"/>
          <w:color w:val="4F81BD" w:themeColor="accent1"/>
          <w:sz w:val="28"/>
          <w:szCs w:val="28"/>
        </w:rPr>
        <w:t>Helping your patient access urgent care in their homes</w:t>
      </w:r>
      <w:r>
        <w:rPr>
          <w:rStyle w:val="Strong"/>
          <w:rFonts w:asciiTheme="minorHAnsi" w:hAnsiTheme="minorHAnsi" w:cstheme="minorHAnsi"/>
          <w:color w:val="4F81BD" w:themeColor="accent1"/>
          <w:sz w:val="28"/>
          <w:szCs w:val="28"/>
        </w:rPr>
        <w:t xml:space="preserve"> within two hours of a referral</w:t>
      </w:r>
    </w:p>
    <w:p w14:paraId="1885CB5F" w14:textId="7FB33D28" w:rsidR="00CB2BBA" w:rsidRPr="0081025D" w:rsidRDefault="00CB2BBA" w:rsidP="00CB2B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81025D">
        <w:rPr>
          <w:rStyle w:val="Strong"/>
          <w:rFonts w:asciiTheme="minorHAnsi" w:hAnsiTheme="minorHAnsi" w:cstheme="minorHAnsi"/>
        </w:rPr>
        <w:t>We know, given a choice</w:t>
      </w:r>
      <w:r w:rsidR="00C00156" w:rsidRPr="0081025D">
        <w:rPr>
          <w:rStyle w:val="Strong"/>
          <w:rFonts w:asciiTheme="minorHAnsi" w:hAnsiTheme="minorHAnsi" w:cstheme="minorHAnsi"/>
        </w:rPr>
        <w:t>,</w:t>
      </w:r>
      <w:r w:rsidRPr="0081025D">
        <w:rPr>
          <w:rStyle w:val="Strong"/>
          <w:rFonts w:asciiTheme="minorHAnsi" w:hAnsiTheme="minorHAnsi" w:cstheme="minorHAnsi"/>
        </w:rPr>
        <w:t xml:space="preserve"> many people would prefer to be cared for at home</w:t>
      </w:r>
      <w:r w:rsidR="00DF43DE" w:rsidRPr="0081025D">
        <w:rPr>
          <w:rStyle w:val="Strong"/>
          <w:rFonts w:asciiTheme="minorHAnsi" w:hAnsiTheme="minorHAnsi" w:cstheme="minorHAnsi"/>
        </w:rPr>
        <w:t xml:space="preserve"> rather than having to go to hospital</w:t>
      </w:r>
      <w:r w:rsidRPr="0081025D">
        <w:rPr>
          <w:rStyle w:val="Strong"/>
          <w:rFonts w:asciiTheme="minorHAnsi" w:hAnsiTheme="minorHAnsi" w:cstheme="minorHAnsi"/>
        </w:rPr>
        <w:t>.</w:t>
      </w:r>
      <w:r w:rsidR="00DF43DE" w:rsidRPr="0081025D">
        <w:rPr>
          <w:rFonts w:asciiTheme="minorHAnsi" w:hAnsiTheme="minorHAnsi" w:cstheme="minorHAnsi"/>
        </w:rPr>
        <w:t xml:space="preserve"> </w:t>
      </w:r>
      <w:r w:rsidRPr="0081025D">
        <w:rPr>
          <w:rStyle w:val="Strong"/>
          <w:rFonts w:asciiTheme="minorHAnsi" w:hAnsiTheme="minorHAnsi" w:cstheme="minorHAnsi"/>
        </w:rPr>
        <w:t>If</w:t>
      </w:r>
      <w:r w:rsidR="00DF43DE" w:rsidRPr="0081025D">
        <w:rPr>
          <w:rStyle w:val="Strong"/>
          <w:rFonts w:asciiTheme="minorHAnsi" w:hAnsiTheme="minorHAnsi" w:cstheme="minorHAnsi"/>
        </w:rPr>
        <w:t xml:space="preserve"> you have a patient</w:t>
      </w:r>
      <w:r w:rsidRPr="0081025D">
        <w:rPr>
          <w:rStyle w:val="Strong"/>
          <w:rFonts w:asciiTheme="minorHAnsi" w:hAnsiTheme="minorHAnsi" w:cstheme="minorHAnsi"/>
        </w:rPr>
        <w:t xml:space="preserve"> </w:t>
      </w:r>
      <w:r w:rsidR="00DF43DE" w:rsidRPr="0081025D">
        <w:rPr>
          <w:rStyle w:val="Strong"/>
          <w:rFonts w:asciiTheme="minorHAnsi" w:hAnsiTheme="minorHAnsi" w:cstheme="minorHAnsi"/>
        </w:rPr>
        <w:t xml:space="preserve">who is having a </w:t>
      </w:r>
      <w:r w:rsidRPr="0081025D">
        <w:rPr>
          <w:rStyle w:val="Strong"/>
          <w:rFonts w:asciiTheme="minorHAnsi" w:hAnsiTheme="minorHAnsi" w:cstheme="minorHAnsi"/>
        </w:rPr>
        <w:t xml:space="preserve">crisis in </w:t>
      </w:r>
      <w:r w:rsidR="00DF43DE" w:rsidRPr="0081025D">
        <w:rPr>
          <w:rStyle w:val="Strong"/>
          <w:rFonts w:asciiTheme="minorHAnsi" w:hAnsiTheme="minorHAnsi" w:cstheme="minorHAnsi"/>
        </w:rPr>
        <w:t xml:space="preserve">their </w:t>
      </w:r>
      <w:r w:rsidRPr="0081025D">
        <w:rPr>
          <w:rStyle w:val="Strong"/>
          <w:rFonts w:asciiTheme="minorHAnsi" w:hAnsiTheme="minorHAnsi" w:cstheme="minorHAnsi"/>
        </w:rPr>
        <w:t>health, we can help.</w:t>
      </w:r>
    </w:p>
    <w:p w14:paraId="723E1C1C" w14:textId="16182A67" w:rsidR="00CB2BBA" w:rsidRPr="0081025D" w:rsidRDefault="00CB2BBA" w:rsidP="00CB2BB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r w:rsidRPr="0081025D">
        <w:rPr>
          <w:rFonts w:asciiTheme="minorHAnsi" w:hAnsiTheme="minorHAnsi" w:cstheme="minorHAnsi"/>
        </w:rPr>
        <w:t>The Somerset Urgent Community Response team will come out</w:t>
      </w:r>
      <w:r w:rsidR="00DF43DE" w:rsidRPr="0081025D">
        <w:rPr>
          <w:rFonts w:asciiTheme="minorHAnsi" w:hAnsiTheme="minorHAnsi" w:cstheme="minorHAnsi"/>
        </w:rPr>
        <w:t xml:space="preserve"> to</w:t>
      </w:r>
      <w:r w:rsidR="00B370B7">
        <w:rPr>
          <w:rFonts w:asciiTheme="minorHAnsi" w:hAnsiTheme="minorHAnsi" w:cstheme="minorHAnsi"/>
        </w:rPr>
        <w:t xml:space="preserve"> your</w:t>
      </w:r>
      <w:r w:rsidR="00DF43DE" w:rsidRPr="0081025D">
        <w:rPr>
          <w:rFonts w:asciiTheme="minorHAnsi" w:hAnsiTheme="minorHAnsi" w:cstheme="minorHAnsi"/>
        </w:rPr>
        <w:t xml:space="preserve"> patient</w:t>
      </w:r>
      <w:r w:rsidR="00B370B7">
        <w:rPr>
          <w:rFonts w:asciiTheme="minorHAnsi" w:hAnsiTheme="minorHAnsi" w:cstheme="minorHAnsi"/>
        </w:rPr>
        <w:t>s</w:t>
      </w:r>
      <w:r w:rsidRPr="0081025D">
        <w:rPr>
          <w:rFonts w:asciiTheme="minorHAnsi" w:hAnsiTheme="minorHAnsi" w:cstheme="minorHAnsi"/>
        </w:rPr>
        <w:t> </w:t>
      </w:r>
      <w:r w:rsidRPr="0081025D">
        <w:rPr>
          <w:rStyle w:val="Strong"/>
          <w:rFonts w:asciiTheme="minorHAnsi" w:hAnsiTheme="minorHAnsi" w:cstheme="minorHAnsi"/>
        </w:rPr>
        <w:t>within two hours of receiving a referral</w:t>
      </w:r>
      <w:r w:rsidR="00DF43DE" w:rsidRPr="0081025D">
        <w:rPr>
          <w:rFonts w:asciiTheme="minorHAnsi" w:hAnsiTheme="minorHAnsi" w:cstheme="minorHAnsi"/>
        </w:rPr>
        <w:t>.</w:t>
      </w:r>
      <w:r w:rsidR="00C00156" w:rsidRPr="0081025D">
        <w:rPr>
          <w:rFonts w:asciiTheme="minorHAnsi" w:hAnsiTheme="minorHAnsi" w:cstheme="minorHAnsi"/>
        </w:rPr>
        <w:t xml:space="preserve"> </w:t>
      </w:r>
      <w:r w:rsidRPr="0081025D">
        <w:rPr>
          <w:rFonts w:asciiTheme="minorHAnsi" w:hAnsiTheme="minorHAnsi" w:cstheme="minorHAnsi"/>
        </w:rPr>
        <w:t>We are here for anyone over 18 and are open 365 days a year from 8 a.m. – 8 p.m.</w:t>
      </w:r>
    </w:p>
    <w:p w14:paraId="5920EA7A" w14:textId="77777777" w:rsidR="00CB2BBA" w:rsidRPr="00CB2BBA" w:rsidRDefault="00CB2BBA" w:rsidP="00CB2BB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72CE"/>
          <w:sz w:val="27"/>
          <w:szCs w:val="27"/>
          <w:lang w:eastAsia="en-GB"/>
        </w:rPr>
      </w:pPr>
      <w:r w:rsidRPr="00CB2BBA">
        <w:rPr>
          <w:rFonts w:eastAsia="Times New Roman" w:cstheme="minorHAnsi"/>
          <w:color w:val="0072CE"/>
          <w:sz w:val="27"/>
          <w:szCs w:val="27"/>
          <w:lang w:eastAsia="en-GB"/>
        </w:rPr>
        <w:t>What is urgent care?</w:t>
      </w:r>
    </w:p>
    <w:p w14:paraId="5ED04247" w14:textId="7B55283A" w:rsidR="00CB2BBA" w:rsidRPr="00CB2BBA" w:rsidRDefault="00DF43DE" w:rsidP="00CB2BB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1025D">
        <w:rPr>
          <w:rFonts w:eastAsia="Times New Roman" w:cstheme="minorHAnsi"/>
          <w:sz w:val="24"/>
          <w:szCs w:val="24"/>
          <w:lang w:eastAsia="en-GB"/>
        </w:rPr>
        <w:t>You can call us if a patient has suddenly deteriorated, for example</w:t>
      </w:r>
      <w:r w:rsidR="0081025D">
        <w:rPr>
          <w:rFonts w:eastAsia="Times New Roman" w:cstheme="minorHAnsi"/>
          <w:sz w:val="24"/>
          <w:szCs w:val="24"/>
          <w:lang w:eastAsia="en-GB"/>
        </w:rPr>
        <w:t>, when</w:t>
      </w:r>
      <w:r w:rsidRPr="0081025D">
        <w:rPr>
          <w:rFonts w:eastAsia="Times New Roman" w:cstheme="minorHAnsi"/>
          <w:sz w:val="24"/>
          <w:szCs w:val="24"/>
          <w:lang w:eastAsia="en-GB"/>
        </w:rPr>
        <w:t xml:space="preserve"> they have </w:t>
      </w:r>
      <w:r w:rsidR="00CB2BBA" w:rsidRPr="00CB2BBA">
        <w:rPr>
          <w:rFonts w:eastAsia="Times New Roman" w:cstheme="minorHAnsi"/>
          <w:sz w:val="24"/>
          <w:szCs w:val="24"/>
          <w:lang w:eastAsia="en-GB"/>
        </w:rPr>
        <w:t>become</w:t>
      </w:r>
      <w:r w:rsidR="00C00156" w:rsidRPr="0081025D">
        <w:rPr>
          <w:rFonts w:eastAsia="Times New Roman" w:cstheme="minorHAnsi"/>
          <w:sz w:val="24"/>
          <w:szCs w:val="24"/>
          <w:lang w:eastAsia="en-GB"/>
        </w:rPr>
        <w:t xml:space="preserve"> suddenly become</w:t>
      </w:r>
      <w:r w:rsidR="00CB2BBA" w:rsidRPr="00CB2BBA">
        <w:rPr>
          <w:rFonts w:eastAsia="Times New Roman" w:cstheme="minorHAnsi"/>
          <w:sz w:val="24"/>
          <w:szCs w:val="24"/>
          <w:lang w:eastAsia="en-GB"/>
        </w:rPr>
        <w:t xml:space="preserve"> less mobile, </w:t>
      </w:r>
      <w:r w:rsidRPr="0081025D">
        <w:rPr>
          <w:rFonts w:eastAsia="Times New Roman" w:cstheme="minorHAnsi"/>
          <w:sz w:val="24"/>
          <w:szCs w:val="24"/>
          <w:lang w:eastAsia="en-GB"/>
        </w:rPr>
        <w:t>have had a fall, their</w:t>
      </w:r>
      <w:r w:rsidR="00CB2BBA" w:rsidRPr="00CB2BBA">
        <w:rPr>
          <w:rFonts w:eastAsia="Times New Roman" w:cstheme="minorHAnsi"/>
          <w:sz w:val="24"/>
          <w:szCs w:val="24"/>
          <w:lang w:eastAsia="en-GB"/>
        </w:rPr>
        <w:t xml:space="preserve"> informal carer </w:t>
      </w:r>
      <w:r w:rsidRPr="0081025D">
        <w:rPr>
          <w:rFonts w:eastAsia="Times New Roman" w:cstheme="minorHAnsi"/>
          <w:sz w:val="24"/>
          <w:szCs w:val="24"/>
          <w:lang w:eastAsia="en-GB"/>
        </w:rPr>
        <w:t xml:space="preserve">or end of life </w:t>
      </w:r>
      <w:r w:rsidR="00CB2BBA" w:rsidRPr="00CB2BBA">
        <w:rPr>
          <w:rFonts w:eastAsia="Times New Roman" w:cstheme="minorHAnsi"/>
          <w:sz w:val="24"/>
          <w:szCs w:val="24"/>
          <w:lang w:eastAsia="en-GB"/>
        </w:rPr>
        <w:t xml:space="preserve">arrangements have broken down,  or </w:t>
      </w:r>
      <w:r w:rsidRPr="0081025D">
        <w:rPr>
          <w:rFonts w:eastAsia="Times New Roman" w:cstheme="minorHAnsi"/>
          <w:sz w:val="24"/>
          <w:szCs w:val="24"/>
          <w:lang w:eastAsia="en-GB"/>
        </w:rPr>
        <w:t>they are</w:t>
      </w:r>
      <w:r w:rsidR="00CB2BBA" w:rsidRPr="00CB2BBA">
        <w:rPr>
          <w:rFonts w:eastAsia="Times New Roman" w:cstheme="minorHAnsi"/>
          <w:sz w:val="24"/>
          <w:szCs w:val="24"/>
          <w:lang w:eastAsia="en-GB"/>
        </w:rPr>
        <w:t xml:space="preserve"> experiencing confusion or delirium.</w:t>
      </w:r>
    </w:p>
    <w:p w14:paraId="768B9693" w14:textId="403D15DA" w:rsidR="00CB2BBA" w:rsidRPr="00CB2BBA" w:rsidRDefault="00CB2BBA" w:rsidP="00CB2BB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B2BBA">
        <w:rPr>
          <w:rFonts w:eastAsia="Times New Roman" w:cstheme="minorHAnsi"/>
          <w:sz w:val="24"/>
          <w:szCs w:val="24"/>
          <w:lang w:eastAsia="en-GB"/>
        </w:rPr>
        <w:t xml:space="preserve">We can help </w:t>
      </w:r>
      <w:r w:rsidR="00DF43DE" w:rsidRPr="0081025D">
        <w:rPr>
          <w:rFonts w:eastAsia="Times New Roman" w:cstheme="minorHAnsi"/>
          <w:sz w:val="24"/>
          <w:szCs w:val="24"/>
          <w:lang w:eastAsia="en-GB"/>
        </w:rPr>
        <w:t xml:space="preserve">a patient </w:t>
      </w:r>
      <w:r w:rsidRPr="00CB2BBA">
        <w:rPr>
          <w:rFonts w:eastAsia="Times New Roman" w:cstheme="minorHAnsi"/>
          <w:sz w:val="24"/>
          <w:szCs w:val="24"/>
          <w:lang w:eastAsia="en-GB"/>
        </w:rPr>
        <w:t xml:space="preserve">maintain </w:t>
      </w:r>
      <w:r w:rsidR="00DF43DE" w:rsidRPr="0081025D">
        <w:rPr>
          <w:rFonts w:eastAsia="Times New Roman" w:cstheme="minorHAnsi"/>
          <w:sz w:val="24"/>
          <w:szCs w:val="24"/>
          <w:lang w:eastAsia="en-GB"/>
        </w:rPr>
        <w:t>their</w:t>
      </w:r>
      <w:r w:rsidRPr="00CB2BBA">
        <w:rPr>
          <w:rFonts w:eastAsia="Times New Roman" w:cstheme="minorHAnsi"/>
          <w:sz w:val="24"/>
          <w:szCs w:val="24"/>
          <w:lang w:eastAsia="en-GB"/>
        </w:rPr>
        <w:t xml:space="preserve"> independence at home by sending one of our highly qualified health professionals out within two hours of receiving a referral.</w:t>
      </w:r>
    </w:p>
    <w:p w14:paraId="641C7E1C" w14:textId="7F61F410" w:rsidR="00CB2BBA" w:rsidRPr="00CB2BBA" w:rsidRDefault="0081025D" w:rsidP="00CB2BB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72CE"/>
          <w:sz w:val="27"/>
          <w:szCs w:val="27"/>
          <w:lang w:eastAsia="en-GB"/>
        </w:rPr>
      </w:pPr>
      <w:r w:rsidRPr="0081025D">
        <w:rPr>
          <w:rFonts w:eastAsia="Times New Roman" w:cstheme="minorHAnsi"/>
          <w:color w:val="0072CE"/>
          <w:sz w:val="27"/>
          <w:szCs w:val="27"/>
          <w:lang w:eastAsia="en-GB"/>
        </w:rPr>
        <w:t>Your patient is in safe hands</w:t>
      </w:r>
    </w:p>
    <w:p w14:paraId="341EE9FD" w14:textId="1EC346C0" w:rsidR="00CB2BBA" w:rsidRPr="00CB2BBA" w:rsidRDefault="00CB2BBA" w:rsidP="00CB2BB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B2BBA">
        <w:rPr>
          <w:rFonts w:eastAsia="Times New Roman" w:cstheme="minorHAnsi"/>
          <w:sz w:val="24"/>
          <w:szCs w:val="24"/>
          <w:lang w:eastAsia="en-GB"/>
        </w:rPr>
        <w:t xml:space="preserve">The NHS team at Somerset Urgent Community Response brings together a wide range of skills including advance clinical practitioners, district nurses, physiotherapists who can assess and treat your </w:t>
      </w:r>
      <w:r w:rsidR="0081025D" w:rsidRPr="0081025D">
        <w:rPr>
          <w:rFonts w:eastAsia="Times New Roman" w:cstheme="minorHAnsi"/>
          <w:sz w:val="24"/>
          <w:szCs w:val="24"/>
          <w:lang w:eastAsia="en-GB"/>
        </w:rPr>
        <w:t xml:space="preserve">patient’s </w:t>
      </w:r>
      <w:r w:rsidRPr="00CB2BBA">
        <w:rPr>
          <w:rFonts w:eastAsia="Times New Roman" w:cstheme="minorHAnsi"/>
          <w:sz w:val="24"/>
          <w:szCs w:val="24"/>
          <w:lang w:eastAsia="en-GB"/>
        </w:rPr>
        <w:t xml:space="preserve">urgent healthcare needs and pharmacy technicians,  who can review and help understand </w:t>
      </w:r>
      <w:r w:rsidR="0081025D" w:rsidRPr="0081025D">
        <w:rPr>
          <w:rFonts w:eastAsia="Times New Roman" w:cstheme="minorHAnsi"/>
          <w:sz w:val="24"/>
          <w:szCs w:val="24"/>
          <w:lang w:eastAsia="en-GB"/>
        </w:rPr>
        <w:t>their</w:t>
      </w:r>
      <w:r w:rsidRPr="00CB2BBA">
        <w:rPr>
          <w:rFonts w:eastAsia="Times New Roman" w:cstheme="minorHAnsi"/>
          <w:sz w:val="24"/>
          <w:szCs w:val="24"/>
          <w:lang w:eastAsia="en-GB"/>
        </w:rPr>
        <w:t xml:space="preserve"> medication.</w:t>
      </w:r>
    </w:p>
    <w:p w14:paraId="21036561" w14:textId="7B120BE4" w:rsidR="00CB2BBA" w:rsidRPr="00CB2BBA" w:rsidRDefault="00CB2BBA" w:rsidP="00CB2BB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B2BBA">
        <w:rPr>
          <w:rFonts w:eastAsia="Times New Roman" w:cstheme="minorHAnsi"/>
          <w:sz w:val="24"/>
          <w:szCs w:val="24"/>
          <w:lang w:eastAsia="en-GB"/>
        </w:rPr>
        <w:t xml:space="preserve">Our teams have lifting equipment so we can help </w:t>
      </w:r>
      <w:r w:rsidR="00C00156" w:rsidRPr="0081025D">
        <w:rPr>
          <w:rFonts w:eastAsia="Times New Roman" w:cstheme="minorHAnsi"/>
          <w:sz w:val="24"/>
          <w:szCs w:val="24"/>
          <w:lang w:eastAsia="en-GB"/>
        </w:rPr>
        <w:t>a patient who has</w:t>
      </w:r>
      <w:r w:rsidRPr="00CB2BBA">
        <w:rPr>
          <w:rFonts w:eastAsia="Times New Roman" w:cstheme="minorHAnsi"/>
          <w:sz w:val="24"/>
          <w:szCs w:val="24"/>
          <w:lang w:eastAsia="en-GB"/>
        </w:rPr>
        <w:t xml:space="preserve"> fallen to get back on </w:t>
      </w:r>
      <w:r w:rsidR="00C00156" w:rsidRPr="0081025D">
        <w:rPr>
          <w:rFonts w:eastAsia="Times New Roman" w:cstheme="minorHAnsi"/>
          <w:sz w:val="24"/>
          <w:szCs w:val="24"/>
          <w:lang w:eastAsia="en-GB"/>
        </w:rPr>
        <w:t>their</w:t>
      </w:r>
      <w:r w:rsidRPr="00CB2BBA">
        <w:rPr>
          <w:rFonts w:eastAsia="Times New Roman" w:cstheme="minorHAnsi"/>
          <w:sz w:val="24"/>
          <w:szCs w:val="24"/>
          <w:lang w:eastAsia="en-GB"/>
        </w:rPr>
        <w:t xml:space="preserve"> feet.</w:t>
      </w:r>
    </w:p>
    <w:p w14:paraId="1A55053E" w14:textId="658ECCC2" w:rsidR="00CB2BBA" w:rsidRPr="00CB2BBA" w:rsidRDefault="00CB2BBA" w:rsidP="00CB2BB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72CE"/>
          <w:sz w:val="27"/>
          <w:szCs w:val="27"/>
          <w:lang w:eastAsia="en-GB"/>
        </w:rPr>
      </w:pPr>
      <w:r w:rsidRPr="00CB2BBA">
        <w:rPr>
          <w:rFonts w:eastAsia="Times New Roman" w:cstheme="minorHAnsi"/>
          <w:color w:val="0072CE"/>
          <w:sz w:val="27"/>
          <w:szCs w:val="27"/>
          <w:lang w:eastAsia="en-GB"/>
        </w:rPr>
        <w:t xml:space="preserve">We will make sure </w:t>
      </w:r>
      <w:r w:rsidR="0081025D" w:rsidRPr="0081025D">
        <w:rPr>
          <w:rFonts w:eastAsia="Times New Roman" w:cstheme="minorHAnsi"/>
          <w:color w:val="0072CE"/>
          <w:sz w:val="27"/>
          <w:szCs w:val="27"/>
          <w:lang w:eastAsia="en-GB"/>
        </w:rPr>
        <w:t>your</w:t>
      </w:r>
      <w:r w:rsidR="00C00156" w:rsidRPr="0081025D">
        <w:rPr>
          <w:rFonts w:eastAsia="Times New Roman" w:cstheme="minorHAnsi"/>
          <w:color w:val="0072CE"/>
          <w:sz w:val="27"/>
          <w:szCs w:val="27"/>
          <w:lang w:eastAsia="en-GB"/>
        </w:rPr>
        <w:t xml:space="preserve"> patient</w:t>
      </w:r>
      <w:r w:rsidRPr="00CB2BBA">
        <w:rPr>
          <w:rFonts w:eastAsia="Times New Roman" w:cstheme="minorHAnsi"/>
          <w:color w:val="0072CE"/>
          <w:sz w:val="27"/>
          <w:szCs w:val="27"/>
          <w:lang w:eastAsia="en-GB"/>
        </w:rPr>
        <w:t xml:space="preserve"> get</w:t>
      </w:r>
      <w:r w:rsidR="00C00156" w:rsidRPr="0081025D">
        <w:rPr>
          <w:rFonts w:eastAsia="Times New Roman" w:cstheme="minorHAnsi"/>
          <w:color w:val="0072CE"/>
          <w:sz w:val="27"/>
          <w:szCs w:val="27"/>
          <w:lang w:eastAsia="en-GB"/>
        </w:rPr>
        <w:t>s</w:t>
      </w:r>
      <w:r w:rsidRPr="00CB2BBA">
        <w:rPr>
          <w:rFonts w:eastAsia="Times New Roman" w:cstheme="minorHAnsi"/>
          <w:color w:val="0072CE"/>
          <w:sz w:val="27"/>
          <w:szCs w:val="27"/>
          <w:lang w:eastAsia="en-GB"/>
        </w:rPr>
        <w:t xml:space="preserve"> the right help</w:t>
      </w:r>
    </w:p>
    <w:p w14:paraId="4AB6EE8B" w14:textId="3DCFBF60" w:rsidR="00CB2BBA" w:rsidRPr="00CB2BBA" w:rsidRDefault="00CB2BBA" w:rsidP="00CB2BB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B2BBA">
        <w:rPr>
          <w:rFonts w:eastAsia="Times New Roman" w:cstheme="minorHAnsi"/>
          <w:sz w:val="24"/>
          <w:szCs w:val="24"/>
          <w:lang w:eastAsia="en-GB"/>
        </w:rPr>
        <w:t xml:space="preserve">Importantly, we don’t just treat the symptoms, but we will carry out an assessment to understand why </w:t>
      </w:r>
      <w:r w:rsidR="00C00156" w:rsidRPr="0081025D">
        <w:rPr>
          <w:rFonts w:eastAsia="Times New Roman" w:cstheme="minorHAnsi"/>
          <w:sz w:val="24"/>
          <w:szCs w:val="24"/>
          <w:lang w:eastAsia="en-GB"/>
        </w:rPr>
        <w:t xml:space="preserve">the patient </w:t>
      </w:r>
      <w:r w:rsidRPr="00CB2BBA">
        <w:rPr>
          <w:rFonts w:eastAsia="Times New Roman" w:cstheme="minorHAnsi"/>
          <w:sz w:val="24"/>
          <w:szCs w:val="24"/>
          <w:lang w:eastAsia="en-GB"/>
        </w:rPr>
        <w:t>ha</w:t>
      </w:r>
      <w:r w:rsidR="00C00156" w:rsidRPr="0081025D">
        <w:rPr>
          <w:rFonts w:eastAsia="Times New Roman" w:cstheme="minorHAnsi"/>
          <w:sz w:val="24"/>
          <w:szCs w:val="24"/>
          <w:lang w:eastAsia="en-GB"/>
        </w:rPr>
        <w:t>s</w:t>
      </w:r>
      <w:r w:rsidRPr="00CB2BBA">
        <w:rPr>
          <w:rFonts w:eastAsia="Times New Roman" w:cstheme="minorHAnsi"/>
          <w:sz w:val="24"/>
          <w:szCs w:val="24"/>
          <w:lang w:eastAsia="en-GB"/>
        </w:rPr>
        <w:t xml:space="preserve"> become unwell. Where necessary, we can refer </w:t>
      </w:r>
      <w:r w:rsidR="008C759A">
        <w:rPr>
          <w:rFonts w:eastAsia="Times New Roman" w:cstheme="minorHAnsi"/>
          <w:sz w:val="24"/>
          <w:szCs w:val="24"/>
          <w:lang w:eastAsia="en-GB"/>
        </w:rPr>
        <w:t>them</w:t>
      </w:r>
      <w:r w:rsidRPr="00CB2BBA">
        <w:rPr>
          <w:rFonts w:eastAsia="Times New Roman" w:cstheme="minorHAnsi"/>
          <w:sz w:val="24"/>
          <w:szCs w:val="24"/>
          <w:lang w:eastAsia="en-GB"/>
        </w:rPr>
        <w:t xml:space="preserve"> onto other health and social care services for help to try and prevent a crisis in </w:t>
      </w:r>
      <w:r w:rsidR="008C759A">
        <w:rPr>
          <w:rFonts w:eastAsia="Times New Roman" w:cstheme="minorHAnsi"/>
          <w:sz w:val="24"/>
          <w:szCs w:val="24"/>
          <w:lang w:eastAsia="en-GB"/>
        </w:rPr>
        <w:t>their</w:t>
      </w:r>
      <w:r w:rsidRPr="00CB2BBA">
        <w:rPr>
          <w:rFonts w:eastAsia="Times New Roman" w:cstheme="minorHAnsi"/>
          <w:sz w:val="24"/>
          <w:szCs w:val="24"/>
          <w:lang w:eastAsia="en-GB"/>
        </w:rPr>
        <w:t xml:space="preserve"> healthcare happening again.</w:t>
      </w:r>
    </w:p>
    <w:p w14:paraId="66EA2E39" w14:textId="672B0616" w:rsidR="00CB2BBA" w:rsidRPr="00CB2BBA" w:rsidRDefault="00CB2BBA" w:rsidP="00CB2BB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72CE"/>
          <w:sz w:val="27"/>
          <w:szCs w:val="27"/>
          <w:lang w:eastAsia="en-GB"/>
        </w:rPr>
      </w:pPr>
      <w:r w:rsidRPr="00CB2BBA">
        <w:rPr>
          <w:rFonts w:eastAsia="Times New Roman" w:cstheme="minorHAnsi"/>
          <w:color w:val="0072CE"/>
          <w:sz w:val="27"/>
          <w:szCs w:val="27"/>
          <w:lang w:eastAsia="en-GB"/>
        </w:rPr>
        <w:t xml:space="preserve">How do I make a referral </w:t>
      </w:r>
      <w:r w:rsidR="00C00156" w:rsidRPr="0081025D">
        <w:rPr>
          <w:rFonts w:eastAsia="Times New Roman" w:cstheme="minorHAnsi"/>
          <w:color w:val="0072CE"/>
          <w:sz w:val="27"/>
          <w:szCs w:val="27"/>
          <w:lang w:eastAsia="en-GB"/>
        </w:rPr>
        <w:t>as a</w:t>
      </w:r>
      <w:r w:rsidRPr="00CB2BBA">
        <w:rPr>
          <w:rFonts w:eastAsia="Times New Roman" w:cstheme="minorHAnsi"/>
          <w:color w:val="0072CE"/>
          <w:sz w:val="27"/>
          <w:szCs w:val="27"/>
          <w:lang w:eastAsia="en-GB"/>
        </w:rPr>
        <w:t xml:space="preserve"> healthcare professional?</w:t>
      </w:r>
    </w:p>
    <w:p w14:paraId="40FC37D8" w14:textId="14BE188C" w:rsidR="00CB2BBA" w:rsidRDefault="00CB2BBA" w:rsidP="00CB2BB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B2BBA">
        <w:rPr>
          <w:rFonts w:eastAsia="Times New Roman" w:cstheme="minorHAnsi"/>
          <w:sz w:val="24"/>
          <w:szCs w:val="24"/>
          <w:lang w:eastAsia="en-GB"/>
        </w:rPr>
        <w:lastRenderedPageBreak/>
        <w:t>If you are looking for more information on how you can make a referral</w:t>
      </w:r>
      <w:r w:rsidR="0081025D">
        <w:rPr>
          <w:rFonts w:eastAsia="Times New Roman" w:cstheme="minorHAnsi"/>
          <w:sz w:val="24"/>
          <w:szCs w:val="24"/>
          <w:lang w:eastAsia="en-GB"/>
        </w:rPr>
        <w:t xml:space="preserve"> watch our video</w:t>
      </w:r>
      <w:r w:rsidRPr="00CB2BBA">
        <w:rPr>
          <w:rFonts w:eastAsia="Times New Roman" w:cstheme="minorHAnsi"/>
          <w:sz w:val="24"/>
          <w:szCs w:val="24"/>
          <w:lang w:eastAsia="en-GB"/>
        </w:rPr>
        <w:t> </w:t>
      </w:r>
      <w:hyperlink r:id="rId10" w:history="1">
        <w:r w:rsidRPr="00CB2BBA">
          <w:rPr>
            <w:rFonts w:eastAsia="Times New Roman" w:cstheme="minorHAnsi"/>
            <w:b/>
            <w:bCs/>
            <w:color w:val="0072CE"/>
            <w:sz w:val="24"/>
            <w:szCs w:val="24"/>
            <w:u w:val="single"/>
            <w:lang w:eastAsia="en-GB"/>
          </w:rPr>
          <w:t>please click here.</w:t>
        </w:r>
      </w:hyperlink>
    </w:p>
    <w:p w14:paraId="6B0DEDEC" w14:textId="5136AAC2" w:rsidR="0081025D" w:rsidRDefault="0081025D" w:rsidP="00CB2BB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To make a referral please contact Somerset Primary Link </w:t>
      </w:r>
      <w:r w:rsidR="00D17942" w:rsidRPr="0087797C">
        <w:rPr>
          <w:rFonts w:ascii="Arial" w:hAnsi="Arial" w:cs="Arial"/>
          <w:b/>
          <w:bCs/>
          <w:color w:val="4F81BD" w:themeColor="accent1"/>
        </w:rPr>
        <w:t>01749 836700</w:t>
      </w:r>
      <w:r w:rsidR="00D17942" w:rsidRPr="0087797C">
        <w:rPr>
          <w:rFonts w:ascii="Arial" w:hAnsi="Arial" w:cs="Arial"/>
          <w:color w:val="4F81BD" w:themeColor="accent1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D17942">
        <w:rPr>
          <w:rFonts w:eastAsia="Times New Roman" w:cstheme="minorHAnsi"/>
          <w:sz w:val="24"/>
          <w:szCs w:val="24"/>
          <w:lang w:eastAsia="en-GB"/>
        </w:rPr>
        <w:t>press</w:t>
      </w:r>
      <w:r>
        <w:rPr>
          <w:rFonts w:eastAsia="Times New Roman" w:cstheme="minorHAnsi"/>
          <w:sz w:val="24"/>
          <w:szCs w:val="24"/>
          <w:lang w:eastAsia="en-GB"/>
        </w:rPr>
        <w:t xml:space="preserve"> Option 1.</w:t>
      </w:r>
    </w:p>
    <w:p w14:paraId="1EA9E68D" w14:textId="773D1651" w:rsidR="0081025D" w:rsidRPr="00CB2BBA" w:rsidRDefault="0081025D" w:rsidP="00CB2BB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Please provide a summary of the patient’s condition when you contact us </w:t>
      </w:r>
      <w:r w:rsidR="008C759A">
        <w:rPr>
          <w:rFonts w:eastAsia="Times New Roman" w:cstheme="minorHAnsi"/>
          <w:sz w:val="24"/>
          <w:szCs w:val="24"/>
          <w:lang w:eastAsia="en-GB"/>
        </w:rPr>
        <w:t>and where possible provide their patient number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3FA2A1DD" w14:textId="5633BAF7" w:rsidR="00CB2BBA" w:rsidRDefault="00B370B7" w:rsidP="00CB2BB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4F81BD" w:themeColor="accent1"/>
        </w:rPr>
      </w:pPr>
      <w:r w:rsidRPr="00B370B7">
        <w:rPr>
          <w:rFonts w:ascii="Segoe UI" w:hAnsi="Segoe UI" w:cs="Segoe UI"/>
          <w:b/>
          <w:bCs/>
          <w:color w:val="4F81BD" w:themeColor="accent1"/>
        </w:rPr>
        <w:t>Want to know more?</w:t>
      </w:r>
    </w:p>
    <w:p w14:paraId="199880BB" w14:textId="056ACCCE" w:rsidR="00B370B7" w:rsidRPr="00B370B7" w:rsidRDefault="00B370B7" w:rsidP="00CB2BBA">
      <w:pPr>
        <w:pStyle w:val="NormalWeb"/>
        <w:shd w:val="clear" w:color="auto" w:fill="FFFFFF"/>
        <w:spacing w:before="0" w:before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watch our </w:t>
      </w:r>
      <w:hyperlink r:id="rId11" w:history="1">
        <w:r w:rsidRPr="00B370B7">
          <w:rPr>
            <w:rStyle w:val="Hyperlink"/>
            <w:rFonts w:ascii="Segoe UI" w:hAnsi="Segoe UI" w:cs="Segoe UI"/>
          </w:rPr>
          <w:t>video</w:t>
        </w:r>
      </w:hyperlink>
      <w:r>
        <w:rPr>
          <w:rFonts w:ascii="Segoe UI" w:hAnsi="Segoe UI" w:cs="Segoe UI"/>
        </w:rPr>
        <w:t xml:space="preserve"> to understand more about the sort of patients we can help.</w:t>
      </w:r>
    </w:p>
    <w:p w14:paraId="51983EF2" w14:textId="460CA531" w:rsidR="00883A89" w:rsidRDefault="00FC378B"/>
    <w:sectPr w:rsidR="00883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7D50"/>
    <w:multiLevelType w:val="multilevel"/>
    <w:tmpl w:val="74A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675F2"/>
    <w:multiLevelType w:val="hybridMultilevel"/>
    <w:tmpl w:val="31A2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BA"/>
    <w:rsid w:val="000153BB"/>
    <w:rsid w:val="00206FAF"/>
    <w:rsid w:val="007E4190"/>
    <w:rsid w:val="0081025D"/>
    <w:rsid w:val="00816B2F"/>
    <w:rsid w:val="008C759A"/>
    <w:rsid w:val="009F3A0E"/>
    <w:rsid w:val="00A90E5E"/>
    <w:rsid w:val="00AB0CED"/>
    <w:rsid w:val="00B370B7"/>
    <w:rsid w:val="00C00156"/>
    <w:rsid w:val="00CB2BBA"/>
    <w:rsid w:val="00D17942"/>
    <w:rsid w:val="00DF43DE"/>
    <w:rsid w:val="00E72ADF"/>
    <w:rsid w:val="00EA0A15"/>
    <w:rsid w:val="00F053E7"/>
    <w:rsid w:val="00F23435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F8FC"/>
  <w15:chartTrackingRefBased/>
  <w15:docId w15:val="{6A845151-6C82-4554-8916-ACBF6894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2B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B2B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-aKP5OhI7dA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t.ly/UCR_ReferralVide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1" ma:contentTypeDescription="Create a new document." ma:contentTypeScope="" ma:versionID="a50a1f37bb591ca14cafdb9f7a72d3b9">
  <xsd:schema xmlns:xsd="http://www.w3.org/2001/XMLSchema" xmlns:xs="http://www.w3.org/2001/XMLSchema" xmlns:p="http://schemas.microsoft.com/office/2006/metadata/properties" xmlns:ns3="a8e734a9-52cf-49e3-bcde-90df6cef9c0a" xmlns:ns4="fc8c83e1-e4af-414a-b3b5-326eb82e57bc" targetNamespace="http://schemas.microsoft.com/office/2006/metadata/properties" ma:root="true" ma:fieldsID="25411db75531803db34ecda14c9d9ab2" ns3:_="" ns4:_="">
    <xsd:import namespace="a8e734a9-52cf-49e3-bcde-90df6cef9c0a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8c83e1-e4af-414a-b3b5-326eb82e57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FBC51-0656-4408-AD44-1111749E1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734a9-52cf-49e3-bcde-90df6cef9c0a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28B63-6341-47F1-8039-82CB734B15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c8c83e1-e4af-414a-b3b5-326eb82e57bc"/>
    <ds:schemaRef ds:uri="a8e734a9-52cf-49e3-bcde-90df6cef9c0a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BD2CE7-72F3-499A-8572-E86883BB985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Helen (NHS SOUTH, CENTRAL AND WEST COMMISSIONING SUPPORT UNIT)</dc:creator>
  <cp:keywords/>
  <dc:description/>
  <cp:lastModifiedBy>Johns Sarah (Somerset Local Medical Committee)</cp:lastModifiedBy>
  <cp:revision>2</cp:revision>
  <dcterms:created xsi:type="dcterms:W3CDTF">2023-06-22T09:24:00Z</dcterms:created>
  <dcterms:modified xsi:type="dcterms:W3CDTF">2023-06-22T09:24:00Z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