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6B5" w:rsidRDefault="00F926B5" w:rsidP="00990B38">
      <w:pPr>
        <w:rPr>
          <w:rFonts w:asciiTheme="minorHAnsi" w:hAnsiTheme="minorHAnsi" w:cstheme="minorHAnsi"/>
          <w:sz w:val="22"/>
          <w:szCs w:val="22"/>
          <w:lang w:eastAsia="en-GB"/>
        </w:rPr>
      </w:pPr>
    </w:p>
    <w:p w:rsidR="00F926B5" w:rsidRDefault="00F926B5" w:rsidP="00990B38">
      <w:pPr>
        <w:rPr>
          <w:rFonts w:asciiTheme="minorHAnsi" w:hAnsiTheme="minorHAnsi" w:cstheme="minorHAnsi"/>
          <w:sz w:val="22"/>
          <w:szCs w:val="22"/>
          <w:lang w:eastAsia="en-GB"/>
        </w:rPr>
      </w:pPr>
    </w:p>
    <w:p w:rsidR="006C710D" w:rsidRDefault="006C710D" w:rsidP="006C710D">
      <w:pPr>
        <w:rPr>
          <w:rFonts w:asciiTheme="minorHAnsi" w:hAnsiTheme="minorHAnsi" w:cstheme="minorHAnsi"/>
          <w:sz w:val="22"/>
          <w:szCs w:val="22"/>
          <w:lang w:eastAsia="en-GB"/>
        </w:rPr>
      </w:pPr>
    </w:p>
    <w:p w:rsidR="006C710D" w:rsidRDefault="006C710D" w:rsidP="006C710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1"/>
        <w:gridCol w:w="5215"/>
      </w:tblGrid>
      <w:tr w:rsidR="006C710D" w:rsidRPr="002E374F" w:rsidTr="00570562">
        <w:trPr>
          <w:trHeight w:val="1134"/>
        </w:trPr>
        <w:tc>
          <w:tcPr>
            <w:tcW w:w="5341" w:type="dxa"/>
            <w:vAlign w:val="center"/>
          </w:tcPr>
          <w:p w:rsidR="006C710D" w:rsidRPr="002E374F" w:rsidRDefault="006C710D" w:rsidP="00570562">
            <w:pPr>
              <w:jc w:val="center"/>
              <w:rPr>
                <w:rFonts w:ascii="Arial" w:hAnsi="Arial" w:cs="Arial"/>
              </w:rPr>
            </w:pPr>
            <w:r w:rsidRPr="002E374F">
              <w:rPr>
                <w:rFonts w:ascii="Arial" w:hAnsi="Arial" w:cs="Arial"/>
              </w:rPr>
              <w:t>Parameter</w:t>
            </w:r>
          </w:p>
        </w:tc>
        <w:tc>
          <w:tcPr>
            <w:tcW w:w="5341" w:type="dxa"/>
            <w:vAlign w:val="center"/>
          </w:tcPr>
          <w:p w:rsidR="006C710D" w:rsidRPr="002E374F" w:rsidRDefault="006C710D" w:rsidP="00570562">
            <w:pPr>
              <w:jc w:val="center"/>
              <w:rPr>
                <w:rFonts w:ascii="Arial" w:hAnsi="Arial" w:cs="Arial"/>
              </w:rPr>
            </w:pPr>
            <w:r w:rsidRPr="002E374F">
              <w:rPr>
                <w:rFonts w:ascii="Arial" w:hAnsi="Arial" w:cs="Arial"/>
              </w:rPr>
              <w:t>Lower reference limit (5</w:t>
            </w:r>
            <w:r w:rsidRPr="002E374F">
              <w:rPr>
                <w:rFonts w:ascii="Arial" w:hAnsi="Arial" w:cs="Arial"/>
                <w:vertAlign w:val="superscript"/>
              </w:rPr>
              <w:t>th</w:t>
            </w:r>
            <w:r w:rsidRPr="002E374F">
              <w:rPr>
                <w:rFonts w:ascii="Arial" w:hAnsi="Arial" w:cs="Arial"/>
              </w:rPr>
              <w:t xml:space="preserve"> centile and 95% confidence intervals)</w:t>
            </w:r>
          </w:p>
        </w:tc>
      </w:tr>
      <w:tr w:rsidR="006C710D" w:rsidRPr="002E374F" w:rsidTr="00570562">
        <w:tc>
          <w:tcPr>
            <w:tcW w:w="5341" w:type="dxa"/>
            <w:vAlign w:val="center"/>
          </w:tcPr>
          <w:p w:rsidR="006C710D" w:rsidRPr="002E374F" w:rsidRDefault="006C710D" w:rsidP="00570562">
            <w:pPr>
              <w:jc w:val="center"/>
              <w:rPr>
                <w:rFonts w:ascii="Arial" w:hAnsi="Arial" w:cs="Arial"/>
              </w:rPr>
            </w:pPr>
            <w:r w:rsidRPr="002E374F">
              <w:rPr>
                <w:rFonts w:ascii="Arial" w:hAnsi="Arial" w:cs="Arial"/>
              </w:rPr>
              <w:t>Volume (ml)</w:t>
            </w:r>
          </w:p>
          <w:p w:rsidR="006C710D" w:rsidRPr="002E374F" w:rsidRDefault="006C710D" w:rsidP="005705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41" w:type="dxa"/>
            <w:vAlign w:val="center"/>
          </w:tcPr>
          <w:p w:rsidR="006C710D" w:rsidRPr="002E374F" w:rsidRDefault="006C710D" w:rsidP="00570562">
            <w:pPr>
              <w:jc w:val="center"/>
              <w:rPr>
                <w:rFonts w:ascii="Arial" w:hAnsi="Arial" w:cs="Arial"/>
              </w:rPr>
            </w:pPr>
            <w:r w:rsidRPr="002E374F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>4</w:t>
            </w:r>
            <w:r w:rsidRPr="002E374F">
              <w:rPr>
                <w:rFonts w:ascii="Arial" w:hAnsi="Arial" w:cs="Arial"/>
              </w:rPr>
              <w:t xml:space="preserve"> (1.</w:t>
            </w:r>
            <w:r>
              <w:rPr>
                <w:rFonts w:ascii="Arial" w:hAnsi="Arial" w:cs="Arial"/>
              </w:rPr>
              <w:t>3</w:t>
            </w:r>
            <w:r w:rsidRPr="002E374F">
              <w:rPr>
                <w:rFonts w:ascii="Arial" w:hAnsi="Arial" w:cs="Arial"/>
              </w:rPr>
              <w:t xml:space="preserve"> – 1.</w:t>
            </w:r>
            <w:r>
              <w:rPr>
                <w:rFonts w:ascii="Arial" w:hAnsi="Arial" w:cs="Arial"/>
              </w:rPr>
              <w:t>5</w:t>
            </w:r>
            <w:r w:rsidRPr="002E374F">
              <w:rPr>
                <w:rFonts w:ascii="Arial" w:hAnsi="Arial" w:cs="Arial"/>
              </w:rPr>
              <w:t>)</w:t>
            </w:r>
          </w:p>
        </w:tc>
      </w:tr>
      <w:tr w:rsidR="006C710D" w:rsidRPr="002E374F" w:rsidTr="00570562">
        <w:tc>
          <w:tcPr>
            <w:tcW w:w="5341" w:type="dxa"/>
            <w:vAlign w:val="center"/>
          </w:tcPr>
          <w:p w:rsidR="006C710D" w:rsidRPr="002E374F" w:rsidRDefault="006C710D" w:rsidP="00570562">
            <w:pPr>
              <w:jc w:val="center"/>
              <w:rPr>
                <w:rFonts w:ascii="Arial" w:hAnsi="Arial" w:cs="Arial"/>
              </w:rPr>
            </w:pPr>
            <w:r w:rsidRPr="002E374F">
              <w:rPr>
                <w:rFonts w:ascii="Arial" w:hAnsi="Arial" w:cs="Arial"/>
              </w:rPr>
              <w:t>Concentration (millions/ml)</w:t>
            </w:r>
          </w:p>
          <w:p w:rsidR="006C710D" w:rsidRPr="002E374F" w:rsidRDefault="006C710D" w:rsidP="005705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41" w:type="dxa"/>
            <w:vAlign w:val="center"/>
          </w:tcPr>
          <w:p w:rsidR="006C710D" w:rsidRPr="002E374F" w:rsidRDefault="006C710D" w:rsidP="005705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(15 – 18</w:t>
            </w:r>
            <w:r w:rsidRPr="002E374F">
              <w:rPr>
                <w:rFonts w:ascii="Arial" w:hAnsi="Arial" w:cs="Arial"/>
              </w:rPr>
              <w:t>)</w:t>
            </w:r>
          </w:p>
        </w:tc>
      </w:tr>
      <w:tr w:rsidR="006C710D" w:rsidRPr="002E374F" w:rsidTr="00570562">
        <w:tc>
          <w:tcPr>
            <w:tcW w:w="5341" w:type="dxa"/>
            <w:vAlign w:val="center"/>
          </w:tcPr>
          <w:p w:rsidR="006C710D" w:rsidRPr="002E374F" w:rsidRDefault="006C710D" w:rsidP="00570562">
            <w:pPr>
              <w:jc w:val="center"/>
              <w:rPr>
                <w:rFonts w:ascii="Arial" w:hAnsi="Arial" w:cs="Arial"/>
              </w:rPr>
            </w:pPr>
            <w:r w:rsidRPr="002E374F">
              <w:rPr>
                <w:rFonts w:ascii="Arial" w:hAnsi="Arial" w:cs="Arial"/>
              </w:rPr>
              <w:t>Concentration (millions/ejaculate)</w:t>
            </w:r>
          </w:p>
          <w:p w:rsidR="006C710D" w:rsidRPr="002E374F" w:rsidRDefault="006C710D" w:rsidP="005705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41" w:type="dxa"/>
            <w:vAlign w:val="center"/>
          </w:tcPr>
          <w:p w:rsidR="006C710D" w:rsidRPr="002E374F" w:rsidRDefault="006C710D" w:rsidP="005705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 (35 – 40</w:t>
            </w:r>
            <w:r w:rsidRPr="002E374F">
              <w:rPr>
                <w:rFonts w:ascii="Arial" w:hAnsi="Arial" w:cs="Arial"/>
              </w:rPr>
              <w:t>)</w:t>
            </w:r>
          </w:p>
        </w:tc>
      </w:tr>
      <w:tr w:rsidR="006C710D" w:rsidRPr="002E374F" w:rsidTr="00570562">
        <w:tc>
          <w:tcPr>
            <w:tcW w:w="5341" w:type="dxa"/>
            <w:vAlign w:val="center"/>
          </w:tcPr>
          <w:p w:rsidR="006C710D" w:rsidRPr="002E374F" w:rsidRDefault="006C710D" w:rsidP="00570562">
            <w:pPr>
              <w:jc w:val="center"/>
              <w:rPr>
                <w:rFonts w:ascii="Arial" w:hAnsi="Arial" w:cs="Arial"/>
              </w:rPr>
            </w:pPr>
            <w:r w:rsidRPr="002E374F">
              <w:rPr>
                <w:rFonts w:ascii="Arial" w:hAnsi="Arial" w:cs="Arial"/>
              </w:rPr>
              <w:t>Progressive motility (%)</w:t>
            </w:r>
          </w:p>
          <w:p w:rsidR="006C710D" w:rsidRPr="002E374F" w:rsidRDefault="006C710D" w:rsidP="005705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41" w:type="dxa"/>
            <w:vAlign w:val="center"/>
          </w:tcPr>
          <w:p w:rsidR="006C710D" w:rsidRPr="002E374F" w:rsidRDefault="006C710D" w:rsidP="005705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(29 – 31</w:t>
            </w:r>
            <w:r w:rsidRPr="002E374F">
              <w:rPr>
                <w:rFonts w:ascii="Arial" w:hAnsi="Arial" w:cs="Arial"/>
              </w:rPr>
              <w:t>)</w:t>
            </w:r>
          </w:p>
        </w:tc>
      </w:tr>
      <w:tr w:rsidR="006C710D" w:rsidRPr="002E374F" w:rsidTr="00570562">
        <w:tc>
          <w:tcPr>
            <w:tcW w:w="5341" w:type="dxa"/>
            <w:vAlign w:val="center"/>
          </w:tcPr>
          <w:p w:rsidR="006C710D" w:rsidRPr="002E374F" w:rsidRDefault="006C710D" w:rsidP="00570562">
            <w:pPr>
              <w:jc w:val="center"/>
              <w:rPr>
                <w:rFonts w:ascii="Arial" w:hAnsi="Arial" w:cs="Arial"/>
              </w:rPr>
            </w:pPr>
            <w:r w:rsidRPr="002E374F">
              <w:rPr>
                <w:rFonts w:ascii="Arial" w:hAnsi="Arial" w:cs="Arial"/>
              </w:rPr>
              <w:t>Vitality (%)</w:t>
            </w:r>
          </w:p>
          <w:p w:rsidR="006C710D" w:rsidRPr="002E374F" w:rsidRDefault="006C710D" w:rsidP="005705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41" w:type="dxa"/>
            <w:vAlign w:val="center"/>
          </w:tcPr>
          <w:p w:rsidR="006C710D" w:rsidRPr="002E374F" w:rsidRDefault="006C710D" w:rsidP="005705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 (50 – 56</w:t>
            </w:r>
            <w:r w:rsidRPr="002E374F">
              <w:rPr>
                <w:rFonts w:ascii="Arial" w:hAnsi="Arial" w:cs="Arial"/>
              </w:rPr>
              <w:t>)</w:t>
            </w:r>
          </w:p>
        </w:tc>
      </w:tr>
      <w:tr w:rsidR="006C710D" w:rsidRPr="002E374F" w:rsidTr="00570562">
        <w:tc>
          <w:tcPr>
            <w:tcW w:w="5341" w:type="dxa"/>
            <w:vAlign w:val="center"/>
          </w:tcPr>
          <w:p w:rsidR="006C710D" w:rsidRPr="002E374F" w:rsidRDefault="006C710D" w:rsidP="00570562">
            <w:pPr>
              <w:jc w:val="center"/>
              <w:rPr>
                <w:rFonts w:ascii="Arial" w:hAnsi="Arial" w:cs="Arial"/>
              </w:rPr>
            </w:pPr>
            <w:r w:rsidRPr="002E374F">
              <w:rPr>
                <w:rFonts w:ascii="Arial" w:hAnsi="Arial" w:cs="Arial"/>
              </w:rPr>
              <w:t>Morphology (% normal)</w:t>
            </w:r>
          </w:p>
          <w:p w:rsidR="006C710D" w:rsidRPr="002E374F" w:rsidRDefault="006C710D" w:rsidP="005705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41" w:type="dxa"/>
            <w:vAlign w:val="center"/>
          </w:tcPr>
          <w:p w:rsidR="006C710D" w:rsidRPr="002E374F" w:rsidRDefault="006C710D" w:rsidP="00570562">
            <w:pPr>
              <w:jc w:val="center"/>
              <w:rPr>
                <w:rFonts w:ascii="Arial" w:hAnsi="Arial" w:cs="Arial"/>
              </w:rPr>
            </w:pPr>
            <w:r w:rsidRPr="002E374F">
              <w:rPr>
                <w:rFonts w:ascii="Arial" w:hAnsi="Arial" w:cs="Arial"/>
              </w:rPr>
              <w:t>4 % (3</w:t>
            </w:r>
            <w:r>
              <w:rPr>
                <w:rFonts w:ascii="Arial" w:hAnsi="Arial" w:cs="Arial"/>
              </w:rPr>
              <w:t>.9</w:t>
            </w:r>
            <w:r w:rsidRPr="002E374F">
              <w:rPr>
                <w:rFonts w:ascii="Arial" w:hAnsi="Arial" w:cs="Arial"/>
              </w:rPr>
              <w:t xml:space="preserve"> – 4</w:t>
            </w:r>
            <w:r>
              <w:rPr>
                <w:rFonts w:ascii="Arial" w:hAnsi="Arial" w:cs="Arial"/>
              </w:rPr>
              <w:t>.0</w:t>
            </w:r>
            <w:r w:rsidRPr="002E374F">
              <w:rPr>
                <w:rFonts w:ascii="Arial" w:hAnsi="Arial" w:cs="Arial"/>
              </w:rPr>
              <w:t>)</w:t>
            </w:r>
          </w:p>
        </w:tc>
      </w:tr>
    </w:tbl>
    <w:p w:rsidR="006C710D" w:rsidRDefault="006C710D" w:rsidP="006C710D"/>
    <w:p w:rsidR="006C710D" w:rsidRDefault="006C710D" w:rsidP="006C710D"/>
    <w:p w:rsidR="006C710D" w:rsidRDefault="006C710D" w:rsidP="006C710D"/>
    <w:p w:rsidR="006C710D" w:rsidRDefault="006C710D" w:rsidP="006C710D">
      <w:pPr>
        <w:rPr>
          <w:rFonts w:ascii="Arial" w:hAnsi="Arial" w:cs="Arial"/>
        </w:rPr>
      </w:pPr>
      <w:r w:rsidRPr="00A5664A">
        <w:rPr>
          <w:rFonts w:ascii="Arial" w:hAnsi="Arial" w:cs="Arial"/>
        </w:rPr>
        <w:t>Reference:</w:t>
      </w:r>
      <w:r>
        <w:rPr>
          <w:rFonts w:ascii="Arial" w:hAnsi="Arial" w:cs="Arial"/>
        </w:rPr>
        <w:t xml:space="preserve"> </w:t>
      </w:r>
    </w:p>
    <w:p w:rsidR="006C710D" w:rsidRPr="00354668" w:rsidRDefault="006C710D" w:rsidP="006C710D">
      <w:pPr>
        <w:rPr>
          <w:rFonts w:ascii="Arial" w:hAnsi="Arial" w:cs="Arial"/>
        </w:rPr>
      </w:pPr>
      <w:r w:rsidRPr="00354668">
        <w:rPr>
          <w:rFonts w:ascii="Arial" w:hAnsi="Arial" w:cs="Arial"/>
        </w:rPr>
        <w:t xml:space="preserve">AQA1 </w:t>
      </w:r>
      <w:r>
        <w:rPr>
          <w:rFonts w:ascii="Arial" w:hAnsi="Arial" w:cs="Arial"/>
        </w:rPr>
        <w:t>– WHO laboratory manual for the examination and processing of Human Semen (Sixth edition)</w:t>
      </w:r>
    </w:p>
    <w:p w:rsidR="006C710D" w:rsidRDefault="006C710D" w:rsidP="006C710D"/>
    <w:p w:rsidR="006C710D" w:rsidRDefault="006C710D" w:rsidP="006C710D"/>
    <w:p w:rsidR="006C710D" w:rsidRDefault="006C710D" w:rsidP="006C710D"/>
    <w:p w:rsidR="00F926B5" w:rsidRDefault="00F926B5" w:rsidP="00990B38">
      <w:pPr>
        <w:rPr>
          <w:rFonts w:asciiTheme="minorHAnsi" w:hAnsiTheme="minorHAnsi" w:cstheme="minorHAnsi"/>
          <w:sz w:val="22"/>
          <w:szCs w:val="22"/>
          <w:lang w:eastAsia="en-GB"/>
        </w:rPr>
      </w:pPr>
    </w:p>
    <w:p w:rsidR="00F926B5" w:rsidRDefault="00F926B5" w:rsidP="00990B38">
      <w:pPr>
        <w:rPr>
          <w:rFonts w:asciiTheme="minorHAnsi" w:hAnsiTheme="minorHAnsi" w:cstheme="minorHAnsi"/>
          <w:sz w:val="22"/>
          <w:szCs w:val="22"/>
          <w:lang w:eastAsia="en-GB"/>
        </w:rPr>
      </w:pPr>
    </w:p>
    <w:p w:rsidR="00F926B5" w:rsidRDefault="00F926B5" w:rsidP="00990B38">
      <w:pPr>
        <w:rPr>
          <w:rFonts w:asciiTheme="minorHAnsi" w:hAnsiTheme="minorHAnsi" w:cstheme="minorHAnsi"/>
          <w:sz w:val="22"/>
          <w:szCs w:val="22"/>
          <w:lang w:eastAsia="en-GB"/>
        </w:rPr>
      </w:pPr>
    </w:p>
    <w:p w:rsidR="00F926B5" w:rsidRDefault="00F926B5" w:rsidP="00990B38">
      <w:pPr>
        <w:rPr>
          <w:rFonts w:asciiTheme="minorHAnsi" w:hAnsiTheme="minorHAnsi" w:cstheme="minorHAnsi"/>
          <w:sz w:val="22"/>
          <w:szCs w:val="22"/>
          <w:lang w:eastAsia="en-GB"/>
        </w:rPr>
      </w:pPr>
    </w:p>
    <w:p w:rsidR="00F926B5" w:rsidRDefault="00F926B5" w:rsidP="00990B38">
      <w:pPr>
        <w:rPr>
          <w:rFonts w:asciiTheme="minorHAnsi" w:hAnsiTheme="minorHAnsi" w:cstheme="minorHAnsi"/>
          <w:sz w:val="22"/>
          <w:szCs w:val="22"/>
          <w:lang w:eastAsia="en-GB"/>
        </w:rPr>
      </w:pPr>
    </w:p>
    <w:p w:rsidR="00F926B5" w:rsidRDefault="00F926B5" w:rsidP="00990B38">
      <w:pPr>
        <w:rPr>
          <w:rFonts w:asciiTheme="minorHAnsi" w:hAnsiTheme="minorHAnsi" w:cstheme="minorHAnsi"/>
          <w:sz w:val="22"/>
          <w:szCs w:val="22"/>
          <w:lang w:eastAsia="en-GB"/>
        </w:rPr>
      </w:pPr>
    </w:p>
    <w:p w:rsidR="00F926B5" w:rsidRDefault="00F926B5" w:rsidP="00990B38">
      <w:pPr>
        <w:rPr>
          <w:rFonts w:asciiTheme="minorHAnsi" w:hAnsiTheme="minorHAnsi" w:cstheme="minorHAnsi"/>
          <w:sz w:val="22"/>
          <w:szCs w:val="22"/>
          <w:lang w:eastAsia="en-GB"/>
        </w:rPr>
      </w:pPr>
    </w:p>
    <w:p w:rsidR="00F926B5" w:rsidRDefault="00F926B5" w:rsidP="00990B38">
      <w:pPr>
        <w:rPr>
          <w:rFonts w:asciiTheme="minorHAnsi" w:hAnsiTheme="minorHAnsi" w:cstheme="minorHAnsi"/>
          <w:sz w:val="22"/>
          <w:szCs w:val="22"/>
          <w:lang w:eastAsia="en-GB"/>
        </w:rPr>
      </w:pPr>
    </w:p>
    <w:p w:rsidR="00F926B5" w:rsidRDefault="00F926B5" w:rsidP="00990B38">
      <w:pPr>
        <w:rPr>
          <w:rFonts w:asciiTheme="minorHAnsi" w:hAnsiTheme="minorHAnsi" w:cstheme="minorHAnsi"/>
          <w:sz w:val="22"/>
          <w:szCs w:val="22"/>
          <w:lang w:eastAsia="en-GB"/>
        </w:rPr>
      </w:pPr>
    </w:p>
    <w:p w:rsidR="00F926B5" w:rsidRDefault="00F926B5" w:rsidP="00990B38">
      <w:pPr>
        <w:rPr>
          <w:rFonts w:asciiTheme="minorHAnsi" w:hAnsiTheme="minorHAnsi" w:cstheme="minorHAnsi"/>
          <w:sz w:val="22"/>
          <w:szCs w:val="22"/>
          <w:lang w:eastAsia="en-GB"/>
        </w:rPr>
      </w:pPr>
    </w:p>
    <w:p w:rsidR="00F926B5" w:rsidRDefault="00F926B5" w:rsidP="00990B38">
      <w:pPr>
        <w:rPr>
          <w:rFonts w:asciiTheme="minorHAnsi" w:hAnsiTheme="minorHAnsi" w:cstheme="minorHAnsi"/>
          <w:sz w:val="22"/>
          <w:szCs w:val="22"/>
          <w:lang w:eastAsia="en-GB"/>
        </w:rPr>
      </w:pPr>
    </w:p>
    <w:p w:rsidR="00F926B5" w:rsidRDefault="00F926B5" w:rsidP="00990B38">
      <w:pPr>
        <w:rPr>
          <w:rFonts w:asciiTheme="minorHAnsi" w:hAnsiTheme="minorHAnsi" w:cstheme="minorHAnsi"/>
          <w:sz w:val="22"/>
          <w:szCs w:val="22"/>
          <w:lang w:eastAsia="en-GB"/>
        </w:rPr>
      </w:pPr>
    </w:p>
    <w:p w:rsidR="00F926B5" w:rsidRDefault="00F926B5" w:rsidP="00990B38">
      <w:pPr>
        <w:rPr>
          <w:rFonts w:asciiTheme="minorHAnsi" w:hAnsiTheme="minorHAnsi" w:cstheme="minorHAnsi"/>
          <w:sz w:val="22"/>
          <w:szCs w:val="22"/>
          <w:lang w:eastAsia="en-GB"/>
        </w:rPr>
      </w:pPr>
    </w:p>
    <w:p w:rsidR="00F926B5" w:rsidRDefault="00F926B5" w:rsidP="00990B38">
      <w:pPr>
        <w:rPr>
          <w:rFonts w:asciiTheme="minorHAnsi" w:hAnsiTheme="minorHAnsi" w:cstheme="minorHAnsi"/>
          <w:sz w:val="22"/>
          <w:szCs w:val="22"/>
          <w:lang w:eastAsia="en-GB"/>
        </w:rPr>
      </w:pPr>
    </w:p>
    <w:p w:rsidR="00F926B5" w:rsidRDefault="00F926B5" w:rsidP="00990B38">
      <w:pPr>
        <w:rPr>
          <w:rFonts w:asciiTheme="minorHAnsi" w:hAnsiTheme="minorHAnsi" w:cstheme="minorHAnsi"/>
          <w:sz w:val="22"/>
          <w:szCs w:val="22"/>
          <w:lang w:eastAsia="en-GB"/>
        </w:rPr>
      </w:pPr>
      <w:bookmarkStart w:id="0" w:name="_GoBack"/>
      <w:bookmarkEnd w:id="0"/>
    </w:p>
    <w:p w:rsidR="00F926B5" w:rsidRDefault="00F926B5" w:rsidP="00990B38">
      <w:pPr>
        <w:rPr>
          <w:rFonts w:asciiTheme="minorHAnsi" w:hAnsiTheme="minorHAnsi" w:cstheme="minorHAnsi"/>
          <w:sz w:val="22"/>
          <w:szCs w:val="22"/>
          <w:lang w:eastAsia="en-GB"/>
        </w:rPr>
      </w:pPr>
    </w:p>
    <w:p w:rsidR="00F926B5" w:rsidRDefault="00F926B5" w:rsidP="00990B38">
      <w:pPr>
        <w:rPr>
          <w:rFonts w:asciiTheme="minorHAnsi" w:hAnsiTheme="minorHAnsi" w:cstheme="minorHAnsi"/>
          <w:sz w:val="22"/>
          <w:szCs w:val="22"/>
          <w:lang w:eastAsia="en-GB"/>
        </w:rPr>
      </w:pPr>
    </w:p>
    <w:p w:rsidR="00F926B5" w:rsidRDefault="00F926B5" w:rsidP="00990B38">
      <w:pPr>
        <w:rPr>
          <w:rFonts w:asciiTheme="minorHAnsi" w:hAnsiTheme="minorHAnsi" w:cstheme="minorHAnsi"/>
          <w:sz w:val="22"/>
          <w:szCs w:val="22"/>
          <w:lang w:eastAsia="en-GB"/>
        </w:rPr>
      </w:pPr>
    </w:p>
    <w:p w:rsidR="00F926B5" w:rsidRPr="00990B38" w:rsidRDefault="00F926B5" w:rsidP="00990B38">
      <w:pPr>
        <w:rPr>
          <w:rFonts w:asciiTheme="minorHAnsi" w:hAnsiTheme="minorHAnsi" w:cstheme="minorHAnsi"/>
          <w:sz w:val="22"/>
          <w:szCs w:val="22"/>
          <w:lang w:eastAsia="en-GB"/>
        </w:rPr>
      </w:pPr>
    </w:p>
    <w:sectPr w:rsidR="00F926B5" w:rsidRPr="00990B38" w:rsidSect="00A16B09">
      <w:headerReference w:type="default" r:id="rId7"/>
      <w:footerReference w:type="default" r:id="rId8"/>
      <w:pgSz w:w="11906" w:h="16838"/>
      <w:pgMar w:top="884" w:right="720" w:bottom="720" w:left="72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10D" w:rsidRDefault="006C710D" w:rsidP="000C4BE0">
      <w:r>
        <w:separator/>
      </w:r>
    </w:p>
  </w:endnote>
  <w:endnote w:type="continuationSeparator" w:id="0">
    <w:p w:rsidR="006C710D" w:rsidRDefault="006C710D" w:rsidP="000C4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43"/>
      <w:gridCol w:w="1401"/>
      <w:gridCol w:w="6087"/>
      <w:gridCol w:w="1335"/>
    </w:tblGrid>
    <w:tr w:rsidR="00190513" w:rsidRPr="00190513" w:rsidTr="00190513">
      <w:tc>
        <w:tcPr>
          <w:tcW w:w="1668" w:type="dxa"/>
          <w:tcBorders>
            <w:top w:val="single" w:sz="6" w:space="0" w:color="A6A6A6" w:themeColor="background1" w:themeShade="A6"/>
          </w:tcBorders>
        </w:tcPr>
        <w:p w:rsidR="00390C33" w:rsidRPr="00190513" w:rsidRDefault="00390C33" w:rsidP="00390C33">
          <w:pPr>
            <w:rPr>
              <w:rFonts w:asciiTheme="minorHAnsi" w:hAnsiTheme="minorHAnsi" w:cstheme="minorHAnsi"/>
              <w:noProof/>
              <w:color w:val="808080" w:themeColor="background1" w:themeShade="80"/>
              <w:sz w:val="16"/>
              <w:szCs w:val="16"/>
            </w:rPr>
          </w:pPr>
          <w:r w:rsidRPr="00190513">
            <w:rPr>
              <w:rFonts w:asciiTheme="minorHAnsi" w:hAnsiTheme="minorHAnsi" w:cstheme="minorHAnsi"/>
              <w:noProof/>
              <w:color w:val="808080" w:themeColor="background1" w:themeShade="80"/>
              <w:sz w:val="16"/>
              <w:szCs w:val="16"/>
            </w:rPr>
            <w:t xml:space="preserve">No of </w:t>
          </w:r>
          <w:r w:rsidR="00A16B09" w:rsidRPr="00190513">
            <w:rPr>
              <w:rFonts w:asciiTheme="minorHAnsi" w:hAnsiTheme="minorHAnsi" w:cstheme="minorHAnsi"/>
              <w:noProof/>
              <w:color w:val="808080" w:themeColor="background1" w:themeShade="80"/>
              <w:sz w:val="16"/>
              <w:szCs w:val="16"/>
            </w:rPr>
            <w:t xml:space="preserve">Printed </w:t>
          </w:r>
          <w:r w:rsidRPr="00190513">
            <w:rPr>
              <w:rFonts w:asciiTheme="minorHAnsi" w:hAnsiTheme="minorHAnsi" w:cstheme="minorHAnsi"/>
              <w:noProof/>
              <w:color w:val="808080" w:themeColor="background1" w:themeShade="80"/>
              <w:sz w:val="16"/>
              <w:szCs w:val="16"/>
            </w:rPr>
            <w:t>Copies</w:t>
          </w:r>
        </w:p>
      </w:tc>
      <w:tc>
        <w:tcPr>
          <w:tcW w:w="1417" w:type="dxa"/>
          <w:tcBorders>
            <w:top w:val="single" w:sz="6" w:space="0" w:color="A6A6A6" w:themeColor="background1" w:themeShade="A6"/>
          </w:tcBorders>
        </w:tcPr>
        <w:p w:rsidR="00390C33" w:rsidRPr="00190513" w:rsidRDefault="006C710D" w:rsidP="00A16B09">
          <w:pPr>
            <w:rPr>
              <w:rFonts w:asciiTheme="minorHAnsi" w:hAnsiTheme="minorHAnsi" w:cstheme="minorHAnsi"/>
              <w:noProof/>
              <w:color w:val="808080" w:themeColor="background1" w:themeShade="80"/>
              <w:sz w:val="16"/>
              <w:szCs w:val="16"/>
            </w:rPr>
          </w:pPr>
          <w:r>
            <w:rPr>
              <w:rFonts w:asciiTheme="minorHAnsi" w:hAnsiTheme="minorHAnsi" w:cstheme="minorHAnsi"/>
              <w:noProof/>
              <w:color w:val="808080" w:themeColor="background1" w:themeShade="80"/>
              <w:sz w:val="16"/>
              <w:szCs w:val="16"/>
            </w:rPr>
            <w:t>1</w:t>
          </w:r>
        </w:p>
      </w:tc>
      <w:tc>
        <w:tcPr>
          <w:tcW w:w="6237" w:type="dxa"/>
          <w:vMerge w:val="restart"/>
          <w:tcBorders>
            <w:top w:val="single" w:sz="6" w:space="0" w:color="A6A6A6" w:themeColor="background1" w:themeShade="A6"/>
          </w:tcBorders>
        </w:tcPr>
        <w:p w:rsidR="00390C33" w:rsidRPr="00190513" w:rsidRDefault="00390C33" w:rsidP="00390C33">
          <w:pPr>
            <w:jc w:val="center"/>
            <w:rPr>
              <w:rFonts w:asciiTheme="minorHAnsi" w:hAnsiTheme="minorHAnsi" w:cstheme="minorHAnsi"/>
              <w:b/>
              <w:noProof/>
              <w:color w:val="FF0000"/>
            </w:rPr>
          </w:pPr>
          <w:r w:rsidRPr="00190513">
            <w:rPr>
              <w:rFonts w:asciiTheme="minorHAnsi" w:hAnsiTheme="minorHAnsi" w:cstheme="minorHAnsi"/>
              <w:b/>
              <w:noProof/>
              <w:color w:val="FF0000"/>
            </w:rPr>
            <w:t>Controlled Document</w:t>
          </w:r>
        </w:p>
        <w:p w:rsidR="00390C33" w:rsidRPr="00390C33" w:rsidRDefault="00390C33" w:rsidP="00390C33">
          <w:pPr>
            <w:jc w:val="center"/>
            <w:rPr>
              <w:rFonts w:asciiTheme="minorHAnsi" w:hAnsiTheme="minorHAnsi" w:cstheme="minorHAnsi"/>
              <w:noProof/>
              <w:color w:val="FF0000"/>
              <w:sz w:val="16"/>
              <w:szCs w:val="16"/>
            </w:rPr>
          </w:pPr>
          <w:r w:rsidRPr="00190513">
            <w:rPr>
              <w:rFonts w:asciiTheme="minorHAnsi" w:hAnsiTheme="minorHAnsi" w:cstheme="minorHAnsi"/>
              <w:b/>
              <w:noProof/>
              <w:color w:val="FF0000"/>
            </w:rPr>
            <w:t>(If Printed on Lilac Paper)</w:t>
          </w:r>
        </w:p>
      </w:tc>
      <w:tc>
        <w:tcPr>
          <w:tcW w:w="1360" w:type="dxa"/>
          <w:vMerge w:val="restart"/>
          <w:tcBorders>
            <w:top w:val="single" w:sz="6" w:space="0" w:color="A6A6A6" w:themeColor="background1" w:themeShade="A6"/>
          </w:tcBorders>
        </w:tcPr>
        <w:p w:rsidR="00390C33" w:rsidRPr="00190513" w:rsidRDefault="00390C33" w:rsidP="00190513">
          <w:pPr>
            <w:jc w:val="right"/>
            <w:rPr>
              <w:rFonts w:asciiTheme="minorHAnsi" w:hAnsiTheme="minorHAnsi" w:cstheme="minorHAnsi"/>
              <w:noProof/>
              <w:color w:val="808080" w:themeColor="background1" w:themeShade="80"/>
              <w:sz w:val="16"/>
              <w:szCs w:val="16"/>
            </w:rPr>
          </w:pPr>
          <w:r w:rsidRPr="00190513">
            <w:rPr>
              <w:rFonts w:asciiTheme="minorHAnsi" w:hAnsiTheme="minorHAnsi" w:cstheme="minorHAnsi"/>
              <w:noProof/>
              <w:color w:val="808080" w:themeColor="background1" w:themeShade="80"/>
              <w:sz w:val="16"/>
              <w:szCs w:val="16"/>
            </w:rPr>
            <w:t xml:space="preserve">Page </w:t>
          </w:r>
          <w:r w:rsidRPr="00190513">
            <w:rPr>
              <w:rFonts w:asciiTheme="minorHAnsi" w:hAnsiTheme="minorHAnsi" w:cstheme="minorHAnsi"/>
              <w:noProof/>
              <w:color w:val="808080" w:themeColor="background1" w:themeShade="80"/>
              <w:sz w:val="16"/>
              <w:szCs w:val="16"/>
            </w:rPr>
            <w:fldChar w:fldCharType="begin"/>
          </w:r>
          <w:r w:rsidRPr="00190513">
            <w:rPr>
              <w:rFonts w:asciiTheme="minorHAnsi" w:hAnsiTheme="minorHAnsi" w:cstheme="minorHAnsi"/>
              <w:noProof/>
              <w:color w:val="808080" w:themeColor="background1" w:themeShade="80"/>
              <w:sz w:val="16"/>
              <w:szCs w:val="16"/>
            </w:rPr>
            <w:instrText xml:space="preserve"> PAGE </w:instrText>
          </w:r>
          <w:r w:rsidRPr="00190513">
            <w:rPr>
              <w:rFonts w:asciiTheme="minorHAnsi" w:hAnsiTheme="minorHAnsi" w:cstheme="minorHAnsi"/>
              <w:noProof/>
              <w:color w:val="808080" w:themeColor="background1" w:themeShade="80"/>
              <w:sz w:val="16"/>
              <w:szCs w:val="16"/>
            </w:rPr>
            <w:fldChar w:fldCharType="separate"/>
          </w:r>
          <w:r w:rsidR="006C710D">
            <w:rPr>
              <w:rFonts w:asciiTheme="minorHAnsi" w:hAnsiTheme="minorHAnsi" w:cstheme="minorHAnsi"/>
              <w:noProof/>
              <w:color w:val="808080" w:themeColor="background1" w:themeShade="80"/>
              <w:sz w:val="16"/>
              <w:szCs w:val="16"/>
            </w:rPr>
            <w:t>1</w:t>
          </w:r>
          <w:r w:rsidRPr="00190513">
            <w:rPr>
              <w:rFonts w:asciiTheme="minorHAnsi" w:hAnsiTheme="minorHAnsi" w:cstheme="minorHAnsi"/>
              <w:noProof/>
              <w:color w:val="808080" w:themeColor="background1" w:themeShade="80"/>
              <w:sz w:val="16"/>
              <w:szCs w:val="16"/>
            </w:rPr>
            <w:fldChar w:fldCharType="end"/>
          </w:r>
          <w:r w:rsidRPr="00190513">
            <w:rPr>
              <w:rFonts w:asciiTheme="minorHAnsi" w:hAnsiTheme="minorHAnsi" w:cstheme="minorHAnsi"/>
              <w:noProof/>
              <w:color w:val="808080" w:themeColor="background1" w:themeShade="80"/>
              <w:sz w:val="16"/>
              <w:szCs w:val="16"/>
            </w:rPr>
            <w:t xml:space="preserve"> of </w:t>
          </w:r>
          <w:r w:rsidRPr="00190513">
            <w:rPr>
              <w:rFonts w:asciiTheme="minorHAnsi" w:hAnsiTheme="minorHAnsi" w:cstheme="minorHAnsi"/>
              <w:noProof/>
              <w:color w:val="808080" w:themeColor="background1" w:themeShade="80"/>
              <w:sz w:val="16"/>
              <w:szCs w:val="16"/>
            </w:rPr>
            <w:fldChar w:fldCharType="begin"/>
          </w:r>
          <w:r w:rsidRPr="00190513">
            <w:rPr>
              <w:rFonts w:asciiTheme="minorHAnsi" w:hAnsiTheme="minorHAnsi" w:cstheme="minorHAnsi"/>
              <w:noProof/>
              <w:color w:val="808080" w:themeColor="background1" w:themeShade="80"/>
              <w:sz w:val="16"/>
              <w:szCs w:val="16"/>
            </w:rPr>
            <w:instrText xml:space="preserve"> NUMPAGES </w:instrText>
          </w:r>
          <w:r w:rsidRPr="00190513">
            <w:rPr>
              <w:rFonts w:asciiTheme="minorHAnsi" w:hAnsiTheme="minorHAnsi" w:cstheme="minorHAnsi"/>
              <w:noProof/>
              <w:color w:val="808080" w:themeColor="background1" w:themeShade="80"/>
              <w:sz w:val="16"/>
              <w:szCs w:val="16"/>
            </w:rPr>
            <w:fldChar w:fldCharType="separate"/>
          </w:r>
          <w:r w:rsidR="006C710D">
            <w:rPr>
              <w:rFonts w:asciiTheme="minorHAnsi" w:hAnsiTheme="minorHAnsi" w:cstheme="minorHAnsi"/>
              <w:noProof/>
              <w:color w:val="808080" w:themeColor="background1" w:themeShade="80"/>
              <w:sz w:val="16"/>
              <w:szCs w:val="16"/>
            </w:rPr>
            <w:t>1</w:t>
          </w:r>
          <w:r w:rsidRPr="00190513">
            <w:rPr>
              <w:rFonts w:asciiTheme="minorHAnsi" w:hAnsiTheme="minorHAnsi" w:cstheme="minorHAnsi"/>
              <w:noProof/>
              <w:color w:val="808080" w:themeColor="background1" w:themeShade="80"/>
              <w:sz w:val="16"/>
              <w:szCs w:val="16"/>
            </w:rPr>
            <w:fldChar w:fldCharType="end"/>
          </w:r>
        </w:p>
      </w:tc>
    </w:tr>
    <w:tr w:rsidR="00390C33" w:rsidTr="00190513">
      <w:tc>
        <w:tcPr>
          <w:tcW w:w="1668" w:type="dxa"/>
          <w:vAlign w:val="center"/>
        </w:tcPr>
        <w:p w:rsidR="00390C33" w:rsidRPr="00190513" w:rsidRDefault="00390C33" w:rsidP="00190513">
          <w:pPr>
            <w:rPr>
              <w:rFonts w:asciiTheme="minorHAnsi" w:hAnsiTheme="minorHAnsi" w:cstheme="minorHAnsi"/>
              <w:noProof/>
              <w:color w:val="808080" w:themeColor="background1" w:themeShade="80"/>
              <w:sz w:val="16"/>
              <w:szCs w:val="16"/>
            </w:rPr>
          </w:pPr>
          <w:r w:rsidRPr="00190513">
            <w:rPr>
              <w:rFonts w:asciiTheme="minorHAnsi" w:hAnsiTheme="minorHAnsi" w:cstheme="minorHAnsi"/>
              <w:noProof/>
              <w:color w:val="808080" w:themeColor="background1" w:themeShade="80"/>
              <w:sz w:val="16"/>
              <w:szCs w:val="16"/>
            </w:rPr>
            <w:t>Location</w:t>
          </w:r>
          <w:r w:rsidR="00A16B09" w:rsidRPr="00190513">
            <w:rPr>
              <w:rFonts w:asciiTheme="minorHAnsi" w:hAnsiTheme="minorHAnsi" w:cstheme="minorHAnsi"/>
              <w:noProof/>
              <w:color w:val="808080" w:themeColor="background1" w:themeShade="80"/>
              <w:sz w:val="16"/>
              <w:szCs w:val="16"/>
            </w:rPr>
            <w:t>s</w:t>
          </w:r>
        </w:p>
      </w:tc>
      <w:tc>
        <w:tcPr>
          <w:tcW w:w="1417" w:type="dxa"/>
        </w:tcPr>
        <w:p w:rsidR="00A16B09" w:rsidRDefault="00A16B09" w:rsidP="00190513">
          <w:pPr>
            <w:rPr>
              <w:rFonts w:asciiTheme="minorHAnsi" w:hAnsiTheme="minorHAnsi" w:cstheme="minorHAnsi"/>
              <w:noProof/>
              <w:color w:val="808080" w:themeColor="background1" w:themeShade="80"/>
              <w:sz w:val="16"/>
              <w:szCs w:val="16"/>
            </w:rPr>
          </w:pPr>
        </w:p>
        <w:p w:rsidR="006C710D" w:rsidRPr="00190513" w:rsidRDefault="006C710D" w:rsidP="00190513">
          <w:pPr>
            <w:rPr>
              <w:rFonts w:asciiTheme="minorHAnsi" w:hAnsiTheme="minorHAnsi" w:cstheme="minorHAnsi"/>
              <w:noProof/>
              <w:color w:val="808080" w:themeColor="background1" w:themeShade="80"/>
              <w:sz w:val="16"/>
              <w:szCs w:val="16"/>
            </w:rPr>
          </w:pPr>
          <w:r>
            <w:rPr>
              <w:rFonts w:asciiTheme="minorHAnsi" w:hAnsiTheme="minorHAnsi" w:cstheme="minorHAnsi"/>
              <w:noProof/>
              <w:color w:val="808080" w:themeColor="background1" w:themeShade="80"/>
              <w:sz w:val="16"/>
              <w:szCs w:val="16"/>
            </w:rPr>
            <w:t>Andrology bench</w:t>
          </w:r>
        </w:p>
      </w:tc>
      <w:tc>
        <w:tcPr>
          <w:tcW w:w="6237" w:type="dxa"/>
          <w:vMerge/>
        </w:tcPr>
        <w:p w:rsidR="00390C33" w:rsidRPr="00390C33" w:rsidRDefault="00390C33" w:rsidP="00390C33">
          <w:pPr>
            <w:jc w:val="center"/>
            <w:rPr>
              <w:rFonts w:asciiTheme="minorHAnsi" w:hAnsiTheme="minorHAnsi" w:cstheme="minorHAnsi"/>
              <w:noProof/>
              <w:color w:val="BFBFBF" w:themeColor="background1" w:themeShade="BF"/>
              <w:sz w:val="16"/>
              <w:szCs w:val="16"/>
            </w:rPr>
          </w:pPr>
        </w:p>
      </w:tc>
      <w:tc>
        <w:tcPr>
          <w:tcW w:w="1360" w:type="dxa"/>
          <w:vMerge/>
        </w:tcPr>
        <w:p w:rsidR="00390C33" w:rsidRPr="00390C33" w:rsidRDefault="00390C33" w:rsidP="00190513">
          <w:pPr>
            <w:jc w:val="right"/>
            <w:rPr>
              <w:rFonts w:asciiTheme="minorHAnsi" w:hAnsiTheme="minorHAnsi" w:cstheme="minorHAnsi"/>
              <w:noProof/>
              <w:color w:val="BFBFBF" w:themeColor="background1" w:themeShade="BF"/>
              <w:sz w:val="16"/>
              <w:szCs w:val="16"/>
            </w:rPr>
          </w:pPr>
        </w:p>
      </w:tc>
    </w:tr>
  </w:tbl>
  <w:p w:rsidR="00390C33" w:rsidRDefault="00390C33" w:rsidP="00390C33">
    <w:pPr>
      <w:jc w:val="right"/>
      <w:rPr>
        <w:noProof/>
        <w:color w:val="BFBFBF" w:themeColor="background1" w:themeShade="B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10D" w:rsidRDefault="006C710D" w:rsidP="000C4BE0">
      <w:r>
        <w:separator/>
      </w:r>
    </w:p>
  </w:footnote>
  <w:footnote w:type="continuationSeparator" w:id="0">
    <w:p w:rsidR="006C710D" w:rsidRDefault="006C710D" w:rsidP="000C4B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389" w:rsidRDefault="00B47B55">
    <w:pPr>
      <w:pStyle w:val="Header"/>
      <w:rPr>
        <w:rFonts w:asciiTheme="minorHAnsi" w:hAnsiTheme="minorHAnsi" w:cstheme="minorHAnsi"/>
        <w:b/>
        <w:sz w:val="32"/>
        <w:szCs w:val="32"/>
      </w:rPr>
    </w:pPr>
    <w:r>
      <w:rPr>
        <w:rFonts w:asciiTheme="minorHAnsi" w:hAnsiTheme="minorHAnsi" w:cstheme="minorHAnsi"/>
        <w:b/>
        <w:noProof/>
        <w:sz w:val="32"/>
        <w:szCs w:val="32"/>
        <w:lang w:eastAsia="en-GB"/>
      </w:rPr>
      <w:drawing>
        <wp:anchor distT="0" distB="0" distL="114300" distR="114300" simplePos="0" relativeHeight="251670528" behindDoc="0" locked="0" layoutInCell="1" allowOverlap="1" wp14:anchorId="5DDF1536" wp14:editId="523DA8C9">
          <wp:simplePos x="0" y="0"/>
          <wp:positionH relativeFrom="column">
            <wp:posOffset>4480560</wp:posOffset>
          </wp:positionH>
          <wp:positionV relativeFrom="paragraph">
            <wp:posOffset>7620</wp:posOffset>
          </wp:positionV>
          <wp:extent cx="2200142" cy="70866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PS_Landscape Document siz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0142" cy="708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1389">
      <w:rPr>
        <w:rFonts w:asciiTheme="minorHAnsi" w:hAnsiTheme="minorHAnsi" w:cstheme="minorHAnsi"/>
        <w:b/>
        <w:sz w:val="32"/>
        <w:szCs w:val="32"/>
      </w:rPr>
      <w:t>A</w:t>
    </w:r>
    <w:r w:rsidR="006C710D">
      <w:rPr>
        <w:rFonts w:asciiTheme="minorHAnsi" w:hAnsiTheme="minorHAnsi" w:cstheme="minorHAnsi"/>
        <w:b/>
        <w:sz w:val="32"/>
        <w:szCs w:val="32"/>
      </w:rPr>
      <w:t>NDROLOGY</w:t>
    </w:r>
  </w:p>
  <w:p w:rsidR="00FB1889" w:rsidRPr="00401389" w:rsidRDefault="006C710D">
    <w:pPr>
      <w:pStyle w:val="Header"/>
      <w:rPr>
        <w:rFonts w:asciiTheme="minorHAnsi" w:hAnsiTheme="minorHAnsi" w:cstheme="minorHAnsi"/>
        <w:b/>
        <w:sz w:val="28"/>
        <w:szCs w:val="28"/>
      </w:rPr>
    </w:pPr>
    <w:r>
      <w:rPr>
        <w:rFonts w:asciiTheme="minorHAnsi" w:hAnsiTheme="minorHAnsi" w:cstheme="minorHAnsi"/>
        <w:b/>
        <w:sz w:val="28"/>
        <w:szCs w:val="28"/>
      </w:rPr>
      <w:t>NORMAL VALUES OF SEMEN VARIABLES</w:t>
    </w:r>
  </w:p>
  <w:p w:rsidR="00317EC5" w:rsidRDefault="00C451A1">
    <w:pPr>
      <w:pStyle w:val="Header"/>
      <w:rPr>
        <w:rFonts w:asciiTheme="minorHAnsi" w:hAnsiTheme="minorHAnsi" w:cstheme="minorHAnsi"/>
        <w:b/>
        <w:sz w:val="22"/>
        <w:szCs w:val="22"/>
      </w:rPr>
    </w:pPr>
    <w:r>
      <w:rPr>
        <w:rFonts w:asciiTheme="minorHAnsi" w:hAnsiTheme="minorHAnsi" w:cstheme="minorHAnsi"/>
        <w:b/>
        <w:sz w:val="22"/>
        <w:szCs w:val="22"/>
      </w:rPr>
      <w:t>INFORMATION SHEET</w:t>
    </w:r>
  </w:p>
  <w:p w:rsidR="000A6E0E" w:rsidRPr="00401389" w:rsidRDefault="000A6E0E">
    <w:pPr>
      <w:pStyle w:val="Header"/>
      <w:rPr>
        <w:rFonts w:asciiTheme="minorHAnsi" w:hAnsiTheme="minorHAnsi" w:cstheme="minorHAnsi"/>
        <w:b/>
        <w:sz w:val="8"/>
        <w:szCs w:val="8"/>
      </w:rPr>
    </w:pPr>
  </w:p>
  <w:tbl>
    <w:tblPr>
      <w:tblStyle w:val="TableGrid"/>
      <w:tblW w:w="10632" w:type="dxa"/>
      <w:tblInd w:w="108" w:type="dxa"/>
      <w:tblBorders>
        <w:top w:val="single" w:sz="6" w:space="0" w:color="A6A6A6" w:themeColor="background1" w:themeShade="A6"/>
        <w:left w:val="single" w:sz="6" w:space="0" w:color="A6A6A6" w:themeColor="background1" w:themeShade="A6"/>
        <w:bottom w:val="single" w:sz="6" w:space="0" w:color="A6A6A6" w:themeColor="background1" w:themeShade="A6"/>
        <w:right w:val="single" w:sz="6" w:space="0" w:color="A6A6A6" w:themeColor="background1" w:themeShade="A6"/>
        <w:insideH w:val="single" w:sz="6" w:space="0" w:color="A6A6A6" w:themeColor="background1" w:themeShade="A6"/>
        <w:insideV w:val="single" w:sz="6" w:space="0" w:color="A6A6A6" w:themeColor="background1" w:themeShade="A6"/>
      </w:tblBorders>
      <w:tblLayout w:type="fixed"/>
      <w:tblLook w:val="04A0" w:firstRow="1" w:lastRow="0" w:firstColumn="1" w:lastColumn="0" w:noHBand="0" w:noVBand="1"/>
    </w:tblPr>
    <w:tblGrid>
      <w:gridCol w:w="1843"/>
      <w:gridCol w:w="992"/>
      <w:gridCol w:w="7797"/>
    </w:tblGrid>
    <w:tr w:rsidR="00190513" w:rsidRPr="003559C7" w:rsidTr="00190513">
      <w:tc>
        <w:tcPr>
          <w:tcW w:w="1843" w:type="dxa"/>
        </w:tcPr>
        <w:p w:rsidR="00190513" w:rsidRPr="00403239" w:rsidRDefault="00190513" w:rsidP="00B72151">
          <w:pPr>
            <w:pStyle w:val="Header"/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403239">
            <w:rPr>
              <w:rFonts w:asciiTheme="minorHAnsi" w:hAnsiTheme="minorHAnsi" w:cstheme="minorHAnsi"/>
              <w:b/>
              <w:sz w:val="16"/>
              <w:szCs w:val="16"/>
            </w:rPr>
            <w:t>Q-Pulse No</w:t>
          </w:r>
        </w:p>
      </w:tc>
      <w:tc>
        <w:tcPr>
          <w:tcW w:w="992" w:type="dxa"/>
          <w:tcBorders>
            <w:right w:val="single" w:sz="6" w:space="0" w:color="A6A6A6" w:themeColor="background1" w:themeShade="A6"/>
          </w:tcBorders>
        </w:tcPr>
        <w:p w:rsidR="00190513" w:rsidRPr="000A6E0E" w:rsidRDefault="006C710D" w:rsidP="001C03C5">
          <w:pPr>
            <w:pStyle w:val="Header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>AIM18</w:t>
          </w:r>
        </w:p>
      </w:tc>
      <w:tc>
        <w:tcPr>
          <w:tcW w:w="7797" w:type="dxa"/>
          <w:tcBorders>
            <w:top w:val="nil"/>
            <w:left w:val="single" w:sz="6" w:space="0" w:color="A6A6A6" w:themeColor="background1" w:themeShade="A6"/>
            <w:bottom w:val="nil"/>
            <w:right w:val="nil"/>
          </w:tcBorders>
        </w:tcPr>
        <w:p w:rsidR="00190513" w:rsidRPr="00401389" w:rsidRDefault="00190513" w:rsidP="00B72151">
          <w:pPr>
            <w:pStyle w:val="Header"/>
            <w:jc w:val="center"/>
            <w:rPr>
              <w:rFonts w:asciiTheme="minorHAnsi" w:hAnsiTheme="minorHAnsi" w:cstheme="minorHAnsi"/>
              <w:b/>
              <w:sz w:val="16"/>
              <w:szCs w:val="16"/>
            </w:rPr>
          </w:pPr>
        </w:p>
      </w:tc>
    </w:tr>
    <w:tr w:rsidR="00190513" w:rsidRPr="003559C7" w:rsidTr="00190513">
      <w:tc>
        <w:tcPr>
          <w:tcW w:w="1843" w:type="dxa"/>
        </w:tcPr>
        <w:p w:rsidR="00190513" w:rsidRPr="00403239" w:rsidRDefault="00190513" w:rsidP="00B72151">
          <w:pPr>
            <w:pStyle w:val="Header"/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403239">
            <w:rPr>
              <w:rFonts w:asciiTheme="minorHAnsi" w:hAnsiTheme="minorHAnsi" w:cstheme="minorHAnsi"/>
              <w:b/>
              <w:sz w:val="16"/>
              <w:szCs w:val="16"/>
            </w:rPr>
            <w:t xml:space="preserve">Version </w:t>
          </w:r>
        </w:p>
      </w:tc>
      <w:tc>
        <w:tcPr>
          <w:tcW w:w="992" w:type="dxa"/>
          <w:tcBorders>
            <w:right w:val="single" w:sz="6" w:space="0" w:color="A6A6A6" w:themeColor="background1" w:themeShade="A6"/>
          </w:tcBorders>
        </w:tcPr>
        <w:p w:rsidR="00190513" w:rsidRPr="000A6E0E" w:rsidRDefault="006C710D" w:rsidP="00B72151">
          <w:pPr>
            <w:pStyle w:val="Header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>2</w:t>
          </w:r>
        </w:p>
      </w:tc>
      <w:tc>
        <w:tcPr>
          <w:tcW w:w="7797" w:type="dxa"/>
          <w:tcBorders>
            <w:top w:val="nil"/>
            <w:left w:val="single" w:sz="6" w:space="0" w:color="A6A6A6" w:themeColor="background1" w:themeShade="A6"/>
            <w:bottom w:val="nil"/>
            <w:right w:val="nil"/>
          </w:tcBorders>
        </w:tcPr>
        <w:p w:rsidR="00190513" w:rsidRPr="00401389" w:rsidRDefault="00190513" w:rsidP="00B72151">
          <w:pPr>
            <w:pStyle w:val="Header"/>
            <w:jc w:val="center"/>
            <w:rPr>
              <w:rFonts w:asciiTheme="minorHAnsi" w:hAnsiTheme="minorHAnsi" w:cstheme="minorHAnsi"/>
              <w:b/>
              <w:sz w:val="16"/>
              <w:szCs w:val="16"/>
            </w:rPr>
          </w:pPr>
        </w:p>
      </w:tc>
    </w:tr>
    <w:tr w:rsidR="00190513" w:rsidRPr="003559C7" w:rsidTr="00190513">
      <w:tc>
        <w:tcPr>
          <w:tcW w:w="1843" w:type="dxa"/>
          <w:tcBorders>
            <w:bottom w:val="single" w:sz="6" w:space="0" w:color="A6A6A6" w:themeColor="background1" w:themeShade="A6"/>
          </w:tcBorders>
        </w:tcPr>
        <w:p w:rsidR="00190513" w:rsidRPr="00403239" w:rsidRDefault="00190513" w:rsidP="00B72151">
          <w:pPr>
            <w:pStyle w:val="Header"/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403239">
            <w:rPr>
              <w:rFonts w:asciiTheme="minorHAnsi" w:hAnsiTheme="minorHAnsi" w:cstheme="minorHAnsi"/>
              <w:b/>
              <w:sz w:val="16"/>
              <w:szCs w:val="16"/>
            </w:rPr>
            <w:t>Site</w:t>
          </w:r>
        </w:p>
      </w:tc>
      <w:tc>
        <w:tcPr>
          <w:tcW w:w="992" w:type="dxa"/>
          <w:tcBorders>
            <w:bottom w:val="single" w:sz="6" w:space="0" w:color="A6A6A6" w:themeColor="background1" w:themeShade="A6"/>
            <w:right w:val="single" w:sz="6" w:space="0" w:color="A6A6A6" w:themeColor="background1" w:themeShade="A6"/>
          </w:tcBorders>
        </w:tcPr>
        <w:p w:rsidR="00190513" w:rsidRPr="000A6E0E" w:rsidRDefault="006C710D" w:rsidP="00B72151">
          <w:pPr>
            <w:pStyle w:val="Header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>HUB</w:t>
          </w:r>
        </w:p>
      </w:tc>
      <w:tc>
        <w:tcPr>
          <w:tcW w:w="7797" w:type="dxa"/>
          <w:tcBorders>
            <w:top w:val="nil"/>
            <w:left w:val="single" w:sz="6" w:space="0" w:color="A6A6A6" w:themeColor="background1" w:themeShade="A6"/>
            <w:bottom w:val="nil"/>
            <w:right w:val="nil"/>
          </w:tcBorders>
        </w:tcPr>
        <w:p w:rsidR="00190513" w:rsidRPr="00401389" w:rsidRDefault="00190513" w:rsidP="00B72151">
          <w:pPr>
            <w:pStyle w:val="Header"/>
            <w:jc w:val="center"/>
            <w:rPr>
              <w:rFonts w:asciiTheme="minorHAnsi" w:hAnsiTheme="minorHAnsi" w:cstheme="minorHAnsi"/>
              <w:b/>
              <w:sz w:val="16"/>
              <w:szCs w:val="16"/>
            </w:rPr>
          </w:pPr>
        </w:p>
      </w:tc>
    </w:tr>
    <w:tr w:rsidR="00190513" w:rsidRPr="003559C7" w:rsidTr="00401389">
      <w:trPr>
        <w:trHeight w:val="113"/>
      </w:trPr>
      <w:tc>
        <w:tcPr>
          <w:tcW w:w="1843" w:type="dxa"/>
          <w:tcBorders>
            <w:top w:val="single" w:sz="6" w:space="0" w:color="A6A6A6" w:themeColor="background1" w:themeShade="A6"/>
            <w:left w:val="nil"/>
            <w:bottom w:val="single" w:sz="6" w:space="0" w:color="A6A6A6" w:themeColor="background1" w:themeShade="A6"/>
            <w:right w:val="nil"/>
          </w:tcBorders>
        </w:tcPr>
        <w:p w:rsidR="00190513" w:rsidRPr="00401389" w:rsidRDefault="00190513" w:rsidP="00B72151">
          <w:pPr>
            <w:pStyle w:val="Header"/>
            <w:rPr>
              <w:rFonts w:asciiTheme="minorHAnsi" w:hAnsiTheme="minorHAnsi" w:cstheme="minorHAnsi"/>
              <w:b/>
              <w:sz w:val="8"/>
              <w:szCs w:val="8"/>
            </w:rPr>
          </w:pPr>
        </w:p>
      </w:tc>
      <w:tc>
        <w:tcPr>
          <w:tcW w:w="992" w:type="dxa"/>
          <w:tcBorders>
            <w:top w:val="single" w:sz="6" w:space="0" w:color="A6A6A6" w:themeColor="background1" w:themeShade="A6"/>
            <w:left w:val="nil"/>
            <w:bottom w:val="single" w:sz="6" w:space="0" w:color="A6A6A6" w:themeColor="background1" w:themeShade="A6"/>
            <w:right w:val="nil"/>
          </w:tcBorders>
        </w:tcPr>
        <w:p w:rsidR="00190513" w:rsidRPr="00401389" w:rsidRDefault="00190513" w:rsidP="00B72151">
          <w:pPr>
            <w:pStyle w:val="Header"/>
            <w:jc w:val="center"/>
            <w:rPr>
              <w:rFonts w:asciiTheme="minorHAnsi" w:hAnsiTheme="minorHAnsi" w:cstheme="minorHAnsi"/>
              <w:sz w:val="8"/>
              <w:szCs w:val="8"/>
            </w:rPr>
          </w:pPr>
        </w:p>
      </w:tc>
      <w:tc>
        <w:tcPr>
          <w:tcW w:w="7797" w:type="dxa"/>
          <w:tcBorders>
            <w:top w:val="nil"/>
            <w:left w:val="nil"/>
            <w:bottom w:val="single" w:sz="6" w:space="0" w:color="A6A6A6" w:themeColor="background1" w:themeShade="A6"/>
            <w:right w:val="nil"/>
          </w:tcBorders>
        </w:tcPr>
        <w:p w:rsidR="00190513" w:rsidRPr="00401389" w:rsidRDefault="00190513" w:rsidP="00B72151">
          <w:pPr>
            <w:pStyle w:val="Header"/>
            <w:jc w:val="center"/>
            <w:rPr>
              <w:rFonts w:asciiTheme="minorHAnsi" w:hAnsiTheme="minorHAnsi" w:cstheme="minorHAnsi"/>
              <w:b/>
              <w:sz w:val="8"/>
              <w:szCs w:val="8"/>
            </w:rPr>
          </w:pPr>
        </w:p>
      </w:tc>
    </w:tr>
  </w:tbl>
  <w:p w:rsidR="000C4BE0" w:rsidRPr="00403239" w:rsidRDefault="000C4BE0" w:rsidP="00403239">
    <w:pPr>
      <w:pStyle w:val="Header"/>
      <w:tabs>
        <w:tab w:val="left" w:pos="3780"/>
      </w:tabs>
      <w:rPr>
        <w:rFonts w:asciiTheme="minorHAnsi" w:hAnsiTheme="minorHAnsi" w:cstheme="minorHAnsi"/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10D"/>
    <w:rsid w:val="00010013"/>
    <w:rsid w:val="0001419E"/>
    <w:rsid w:val="00016F86"/>
    <w:rsid w:val="00024911"/>
    <w:rsid w:val="00030EE6"/>
    <w:rsid w:val="00034CD3"/>
    <w:rsid w:val="00055A7B"/>
    <w:rsid w:val="00066B2A"/>
    <w:rsid w:val="00092357"/>
    <w:rsid w:val="000A4223"/>
    <w:rsid w:val="000A4333"/>
    <w:rsid w:val="000A6E0E"/>
    <w:rsid w:val="000C1755"/>
    <w:rsid w:val="000C1AF2"/>
    <w:rsid w:val="000C46B7"/>
    <w:rsid w:val="000C4BE0"/>
    <w:rsid w:val="000C580D"/>
    <w:rsid w:val="000D4876"/>
    <w:rsid w:val="000E40A6"/>
    <w:rsid w:val="000E50A3"/>
    <w:rsid w:val="000F7868"/>
    <w:rsid w:val="0010622E"/>
    <w:rsid w:val="00107300"/>
    <w:rsid w:val="00110BD6"/>
    <w:rsid w:val="001120B2"/>
    <w:rsid w:val="0011654E"/>
    <w:rsid w:val="00127322"/>
    <w:rsid w:val="00141504"/>
    <w:rsid w:val="00165911"/>
    <w:rsid w:val="001724F2"/>
    <w:rsid w:val="00185FFB"/>
    <w:rsid w:val="00190513"/>
    <w:rsid w:val="00192896"/>
    <w:rsid w:val="001A737E"/>
    <w:rsid w:val="001C03C5"/>
    <w:rsid w:val="001D2E17"/>
    <w:rsid w:val="001D35D8"/>
    <w:rsid w:val="001E0867"/>
    <w:rsid w:val="001E16BC"/>
    <w:rsid w:val="001E684B"/>
    <w:rsid w:val="001F61D2"/>
    <w:rsid w:val="0020434D"/>
    <w:rsid w:val="002139E8"/>
    <w:rsid w:val="0024137E"/>
    <w:rsid w:val="00253167"/>
    <w:rsid w:val="002660DA"/>
    <w:rsid w:val="00282D74"/>
    <w:rsid w:val="00287AAD"/>
    <w:rsid w:val="002A060C"/>
    <w:rsid w:val="002A1032"/>
    <w:rsid w:val="002C02D4"/>
    <w:rsid w:val="002C4FDC"/>
    <w:rsid w:val="002C6D12"/>
    <w:rsid w:val="002E74EF"/>
    <w:rsid w:val="002F10FB"/>
    <w:rsid w:val="002F3615"/>
    <w:rsid w:val="00315D0E"/>
    <w:rsid w:val="00317244"/>
    <w:rsid w:val="00317EC5"/>
    <w:rsid w:val="00323F0C"/>
    <w:rsid w:val="00330E77"/>
    <w:rsid w:val="0033673C"/>
    <w:rsid w:val="003454C3"/>
    <w:rsid w:val="003472C6"/>
    <w:rsid w:val="00347B3D"/>
    <w:rsid w:val="003516CB"/>
    <w:rsid w:val="0035419E"/>
    <w:rsid w:val="003559C7"/>
    <w:rsid w:val="00356A0B"/>
    <w:rsid w:val="0036160E"/>
    <w:rsid w:val="003648B9"/>
    <w:rsid w:val="00374F61"/>
    <w:rsid w:val="00376796"/>
    <w:rsid w:val="00376CE1"/>
    <w:rsid w:val="00390C33"/>
    <w:rsid w:val="00391CCD"/>
    <w:rsid w:val="003922F6"/>
    <w:rsid w:val="003A15B2"/>
    <w:rsid w:val="003C43E5"/>
    <w:rsid w:val="003C632D"/>
    <w:rsid w:val="003D038F"/>
    <w:rsid w:val="003D788C"/>
    <w:rsid w:val="003D7DAE"/>
    <w:rsid w:val="003E03E2"/>
    <w:rsid w:val="003F0AD1"/>
    <w:rsid w:val="003F14E9"/>
    <w:rsid w:val="003F6C35"/>
    <w:rsid w:val="0040027A"/>
    <w:rsid w:val="00401389"/>
    <w:rsid w:val="00403239"/>
    <w:rsid w:val="004142BE"/>
    <w:rsid w:val="00414413"/>
    <w:rsid w:val="00417E1E"/>
    <w:rsid w:val="004311CC"/>
    <w:rsid w:val="004374B5"/>
    <w:rsid w:val="00452832"/>
    <w:rsid w:val="004539F5"/>
    <w:rsid w:val="00466289"/>
    <w:rsid w:val="0048609F"/>
    <w:rsid w:val="0049342F"/>
    <w:rsid w:val="004B0E3D"/>
    <w:rsid w:val="004B2C63"/>
    <w:rsid w:val="004B3683"/>
    <w:rsid w:val="004C3CA5"/>
    <w:rsid w:val="004D0287"/>
    <w:rsid w:val="004D1470"/>
    <w:rsid w:val="004D7CDC"/>
    <w:rsid w:val="004E29FB"/>
    <w:rsid w:val="004E42FC"/>
    <w:rsid w:val="004F5748"/>
    <w:rsid w:val="004F6286"/>
    <w:rsid w:val="005129BD"/>
    <w:rsid w:val="00512E2C"/>
    <w:rsid w:val="0051779C"/>
    <w:rsid w:val="00524469"/>
    <w:rsid w:val="00535A86"/>
    <w:rsid w:val="00535D08"/>
    <w:rsid w:val="00540C05"/>
    <w:rsid w:val="00541512"/>
    <w:rsid w:val="00542921"/>
    <w:rsid w:val="00555BDF"/>
    <w:rsid w:val="00563AB2"/>
    <w:rsid w:val="00564C5F"/>
    <w:rsid w:val="005B1A46"/>
    <w:rsid w:val="005D0822"/>
    <w:rsid w:val="005D550C"/>
    <w:rsid w:val="005E0058"/>
    <w:rsid w:val="005E5550"/>
    <w:rsid w:val="005F1EA5"/>
    <w:rsid w:val="005F3FCD"/>
    <w:rsid w:val="005F7366"/>
    <w:rsid w:val="006072BF"/>
    <w:rsid w:val="00620238"/>
    <w:rsid w:val="0064312C"/>
    <w:rsid w:val="00645BAC"/>
    <w:rsid w:val="006465AF"/>
    <w:rsid w:val="00646D4C"/>
    <w:rsid w:val="00665584"/>
    <w:rsid w:val="00674102"/>
    <w:rsid w:val="0067525B"/>
    <w:rsid w:val="006929A9"/>
    <w:rsid w:val="006A1612"/>
    <w:rsid w:val="006B4856"/>
    <w:rsid w:val="006B5547"/>
    <w:rsid w:val="006C2FBA"/>
    <w:rsid w:val="006C458D"/>
    <w:rsid w:val="006C710D"/>
    <w:rsid w:val="006E28F3"/>
    <w:rsid w:val="006F266E"/>
    <w:rsid w:val="007006DB"/>
    <w:rsid w:val="007025A5"/>
    <w:rsid w:val="00707663"/>
    <w:rsid w:val="00712C8F"/>
    <w:rsid w:val="007201E0"/>
    <w:rsid w:val="007210AB"/>
    <w:rsid w:val="0073318E"/>
    <w:rsid w:val="00733785"/>
    <w:rsid w:val="007337BC"/>
    <w:rsid w:val="0074366D"/>
    <w:rsid w:val="007448B8"/>
    <w:rsid w:val="00752518"/>
    <w:rsid w:val="00754B04"/>
    <w:rsid w:val="00762EF2"/>
    <w:rsid w:val="00763636"/>
    <w:rsid w:val="007838F4"/>
    <w:rsid w:val="0078771A"/>
    <w:rsid w:val="00795A5F"/>
    <w:rsid w:val="007B22F6"/>
    <w:rsid w:val="007C38DC"/>
    <w:rsid w:val="007F3F9F"/>
    <w:rsid w:val="007F49BB"/>
    <w:rsid w:val="007F4EDE"/>
    <w:rsid w:val="00800264"/>
    <w:rsid w:val="00803E52"/>
    <w:rsid w:val="00815CB5"/>
    <w:rsid w:val="00817C0C"/>
    <w:rsid w:val="008213C2"/>
    <w:rsid w:val="0082686E"/>
    <w:rsid w:val="00842A5E"/>
    <w:rsid w:val="00847CAA"/>
    <w:rsid w:val="0085048E"/>
    <w:rsid w:val="008514AC"/>
    <w:rsid w:val="0087404D"/>
    <w:rsid w:val="00884DF2"/>
    <w:rsid w:val="0088534A"/>
    <w:rsid w:val="008A31CE"/>
    <w:rsid w:val="008A4E4B"/>
    <w:rsid w:val="008B37AD"/>
    <w:rsid w:val="008D10F6"/>
    <w:rsid w:val="008D53CB"/>
    <w:rsid w:val="008F0236"/>
    <w:rsid w:val="008F03C3"/>
    <w:rsid w:val="008F1796"/>
    <w:rsid w:val="008F4FCA"/>
    <w:rsid w:val="00910CBB"/>
    <w:rsid w:val="00914535"/>
    <w:rsid w:val="009354B1"/>
    <w:rsid w:val="009725DF"/>
    <w:rsid w:val="00977265"/>
    <w:rsid w:val="009823E7"/>
    <w:rsid w:val="00990B38"/>
    <w:rsid w:val="009A1474"/>
    <w:rsid w:val="009A18FE"/>
    <w:rsid w:val="009A3FAD"/>
    <w:rsid w:val="009A5D70"/>
    <w:rsid w:val="009B1F11"/>
    <w:rsid w:val="009C4023"/>
    <w:rsid w:val="009C5111"/>
    <w:rsid w:val="009D2C18"/>
    <w:rsid w:val="009F09B9"/>
    <w:rsid w:val="009F6FFE"/>
    <w:rsid w:val="00A05F8F"/>
    <w:rsid w:val="00A11497"/>
    <w:rsid w:val="00A11C73"/>
    <w:rsid w:val="00A14A11"/>
    <w:rsid w:val="00A16B09"/>
    <w:rsid w:val="00A306B7"/>
    <w:rsid w:val="00A31260"/>
    <w:rsid w:val="00A61A55"/>
    <w:rsid w:val="00A67EDB"/>
    <w:rsid w:val="00A87B9C"/>
    <w:rsid w:val="00A90A33"/>
    <w:rsid w:val="00A91548"/>
    <w:rsid w:val="00A96B84"/>
    <w:rsid w:val="00AA73C0"/>
    <w:rsid w:val="00AB0D6C"/>
    <w:rsid w:val="00AB2E02"/>
    <w:rsid w:val="00AB3FB3"/>
    <w:rsid w:val="00AB5A5D"/>
    <w:rsid w:val="00AC6B5F"/>
    <w:rsid w:val="00AE2C68"/>
    <w:rsid w:val="00AF1C4A"/>
    <w:rsid w:val="00AF7E6F"/>
    <w:rsid w:val="00B171BB"/>
    <w:rsid w:val="00B17679"/>
    <w:rsid w:val="00B2444F"/>
    <w:rsid w:val="00B31572"/>
    <w:rsid w:val="00B353E1"/>
    <w:rsid w:val="00B362EB"/>
    <w:rsid w:val="00B46534"/>
    <w:rsid w:val="00B47B55"/>
    <w:rsid w:val="00B52349"/>
    <w:rsid w:val="00B732AC"/>
    <w:rsid w:val="00B75C13"/>
    <w:rsid w:val="00B76DBD"/>
    <w:rsid w:val="00B87CF3"/>
    <w:rsid w:val="00B9643F"/>
    <w:rsid w:val="00B965AA"/>
    <w:rsid w:val="00BA5DA3"/>
    <w:rsid w:val="00BB5DA9"/>
    <w:rsid w:val="00C15B0C"/>
    <w:rsid w:val="00C21BA2"/>
    <w:rsid w:val="00C234F3"/>
    <w:rsid w:val="00C2673C"/>
    <w:rsid w:val="00C2752E"/>
    <w:rsid w:val="00C3229D"/>
    <w:rsid w:val="00C328CE"/>
    <w:rsid w:val="00C4181D"/>
    <w:rsid w:val="00C451A1"/>
    <w:rsid w:val="00C475A4"/>
    <w:rsid w:val="00C52A25"/>
    <w:rsid w:val="00C64640"/>
    <w:rsid w:val="00C65BB4"/>
    <w:rsid w:val="00C714A9"/>
    <w:rsid w:val="00CA5F63"/>
    <w:rsid w:val="00CA7B7D"/>
    <w:rsid w:val="00CA7E4F"/>
    <w:rsid w:val="00CB6B78"/>
    <w:rsid w:val="00CC2823"/>
    <w:rsid w:val="00CE0933"/>
    <w:rsid w:val="00CE7AA3"/>
    <w:rsid w:val="00CF1F2E"/>
    <w:rsid w:val="00CF5C12"/>
    <w:rsid w:val="00D04B88"/>
    <w:rsid w:val="00D06DC8"/>
    <w:rsid w:val="00D21E3E"/>
    <w:rsid w:val="00D27204"/>
    <w:rsid w:val="00D379B1"/>
    <w:rsid w:val="00D42138"/>
    <w:rsid w:val="00D450B6"/>
    <w:rsid w:val="00D502D9"/>
    <w:rsid w:val="00D616F0"/>
    <w:rsid w:val="00D76729"/>
    <w:rsid w:val="00D92353"/>
    <w:rsid w:val="00D95B33"/>
    <w:rsid w:val="00DA30D8"/>
    <w:rsid w:val="00DB3465"/>
    <w:rsid w:val="00DC5136"/>
    <w:rsid w:val="00DE1C2F"/>
    <w:rsid w:val="00DE28D5"/>
    <w:rsid w:val="00DF0F2D"/>
    <w:rsid w:val="00E00973"/>
    <w:rsid w:val="00E04C62"/>
    <w:rsid w:val="00E04E60"/>
    <w:rsid w:val="00E24206"/>
    <w:rsid w:val="00E57910"/>
    <w:rsid w:val="00E62C11"/>
    <w:rsid w:val="00E67E92"/>
    <w:rsid w:val="00E710FF"/>
    <w:rsid w:val="00E821FC"/>
    <w:rsid w:val="00E9392A"/>
    <w:rsid w:val="00E941AC"/>
    <w:rsid w:val="00E96B3E"/>
    <w:rsid w:val="00EA0934"/>
    <w:rsid w:val="00EB59CF"/>
    <w:rsid w:val="00EC2D55"/>
    <w:rsid w:val="00ED1D25"/>
    <w:rsid w:val="00EE6204"/>
    <w:rsid w:val="00EF0F33"/>
    <w:rsid w:val="00EF791B"/>
    <w:rsid w:val="00EF796C"/>
    <w:rsid w:val="00F4743B"/>
    <w:rsid w:val="00F54BE9"/>
    <w:rsid w:val="00F73720"/>
    <w:rsid w:val="00F822C3"/>
    <w:rsid w:val="00F83803"/>
    <w:rsid w:val="00F926B5"/>
    <w:rsid w:val="00FA0E6A"/>
    <w:rsid w:val="00FA79EE"/>
    <w:rsid w:val="00FB1889"/>
    <w:rsid w:val="00FC7E8B"/>
    <w:rsid w:val="00FD0D23"/>
    <w:rsid w:val="00FD2EB2"/>
    <w:rsid w:val="00FE3B5F"/>
    <w:rsid w:val="00FE4802"/>
    <w:rsid w:val="00FF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27B46A"/>
  <w15:docId w15:val="{16C191E5-301C-4EAD-937E-478F09A06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10D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C4B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C4BE0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rsid w:val="000C4B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C4BE0"/>
    <w:rPr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rsid w:val="000C4B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4BE0"/>
    <w:rPr>
      <w:rFonts w:ascii="Tahoma" w:hAnsi="Tahoma" w:cs="Tahoma"/>
      <w:sz w:val="16"/>
      <w:szCs w:val="16"/>
      <w:lang w:eastAsia="ja-JP"/>
    </w:rPr>
  </w:style>
  <w:style w:type="table" w:styleId="TableGrid">
    <w:name w:val="Table Grid"/>
    <w:basedOn w:val="TableNormal"/>
    <w:rsid w:val="003559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Odd">
    <w:name w:val="Footer Odd"/>
    <w:basedOn w:val="Normal"/>
    <w:qFormat/>
    <w:rsid w:val="00535A86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hAnsiTheme="minorHAnsi"/>
      <w:color w:val="1F497D" w:themeColor="text2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990B38"/>
    <w:rPr>
      <w:i/>
      <w:iCs/>
      <w:color w:val="808080" w:themeColor="text1" w:themeTint="7F"/>
    </w:rPr>
  </w:style>
  <w:style w:type="character" w:styleId="Emphasis">
    <w:name w:val="Emphasis"/>
    <w:basedOn w:val="DefaultParagraphFont"/>
    <w:qFormat/>
    <w:rsid w:val="004032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an.Fieldhouse\AppData\Local\Temp\4a6c09b5-fa70-464e-b016-506350973383\SPS%20Information%20Sheet%20Template%20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48F46-B727-4679-B2E3-AEA7F41C1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SPS Information Sheet Template Portrait</Template>
  <TotalTime>4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Taunton &amp; Somerset NHS Trust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name</dc:creator>
  <cp:lastModifiedBy>Susan Fieldhouse</cp:lastModifiedBy>
  <cp:revision>1</cp:revision>
  <cp:lastPrinted>2011-12-05T12:13:00Z</cp:lastPrinted>
  <dcterms:created xsi:type="dcterms:W3CDTF">2023-02-20T12:00:00Z</dcterms:created>
  <dcterms:modified xsi:type="dcterms:W3CDTF">2023-02-20T12:05:00Z</dcterms:modified>
</cp:coreProperties>
</file>