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18E" w:rsidRDefault="0044318E" w:rsidP="0044318E">
      <w:pPr>
        <w:shd w:val="clear" w:color="auto" w:fill="FFFFFF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NHSE FUNDING AVAILABLE FOR IP/NMP AND GPN FUNDAMENTALS FOR 2023-24 – </w:t>
      </w:r>
      <w:r>
        <w:rPr>
          <w:rFonts w:ascii="Tahoma" w:hAnsi="Tahoma" w:cs="Tahoma"/>
          <w:sz w:val="24"/>
          <w:szCs w:val="24"/>
        </w:rPr>
        <w:t xml:space="preserve">please note that annual funding or primary care Continuing Professional Development (CPD) for Nurses and AHPs has now ceased. </w:t>
      </w:r>
      <w:r>
        <w:rPr>
          <w:rFonts w:ascii="Tahoma" w:hAnsi="Tahoma" w:cs="Tahoma"/>
          <w:sz w:val="24"/>
          <w:szCs w:val="24"/>
          <w:u w:val="single"/>
        </w:rPr>
        <w:t>However,</w:t>
      </w:r>
      <w:r>
        <w:rPr>
          <w:rFonts w:ascii="Tahoma" w:hAnsi="Tahoma" w:cs="Tahoma"/>
          <w:sz w:val="24"/>
          <w:szCs w:val="24"/>
        </w:rPr>
        <w:t xml:space="preserve"> NHS England has agreed to reimburse the tuition fees for </w:t>
      </w:r>
      <w:r>
        <w:rPr>
          <w:rFonts w:ascii="Tahoma" w:hAnsi="Tahoma" w:cs="Tahoma"/>
          <w:b/>
          <w:bCs/>
          <w:sz w:val="24"/>
          <w:szCs w:val="24"/>
        </w:rPr>
        <w:t>6 places</w:t>
      </w:r>
      <w:r>
        <w:rPr>
          <w:rFonts w:ascii="Tahoma" w:hAnsi="Tahoma" w:cs="Tahoma"/>
          <w:sz w:val="24"/>
          <w:szCs w:val="24"/>
        </w:rPr>
        <w:t xml:space="preserve"> on an Independent /Supplementary (NMP) Prescribing course and </w:t>
      </w:r>
      <w:r>
        <w:rPr>
          <w:rFonts w:ascii="Tahoma" w:hAnsi="Tahoma" w:cs="Tahoma"/>
          <w:b/>
          <w:bCs/>
          <w:sz w:val="24"/>
          <w:szCs w:val="24"/>
        </w:rPr>
        <w:t>8 places</w:t>
      </w:r>
      <w:r>
        <w:rPr>
          <w:rFonts w:ascii="Tahoma" w:hAnsi="Tahoma" w:cs="Tahoma"/>
          <w:sz w:val="24"/>
          <w:szCs w:val="24"/>
        </w:rPr>
        <w:t xml:space="preserve"> for Nurses to access a GPN Fundamentals Programme. </w:t>
      </w:r>
    </w:p>
    <w:p w:rsidR="0044318E" w:rsidRDefault="0044318E" w:rsidP="0044318E">
      <w:pPr>
        <w:shd w:val="clear" w:color="auto" w:fill="FFFFFF"/>
        <w:rPr>
          <w:rFonts w:ascii="Tahoma" w:hAnsi="Tahoma" w:cs="Tahoma"/>
          <w:sz w:val="24"/>
          <w:szCs w:val="24"/>
        </w:rPr>
      </w:pPr>
    </w:p>
    <w:p w:rsidR="0044318E" w:rsidRDefault="0044318E" w:rsidP="0044318E">
      <w:pPr>
        <w:shd w:val="clear" w:color="auto" w:fill="FFFFFF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take advantage of this opportunity please email: </w:t>
      </w:r>
      <w:hyperlink r:id="rId5" w:history="1">
        <w:r>
          <w:rPr>
            <w:rStyle w:val="Hyperlink"/>
            <w:rFonts w:ascii="Tahoma" w:hAnsi="Tahoma" w:cs="Tahoma"/>
            <w:sz w:val="24"/>
            <w:szCs w:val="24"/>
          </w:rPr>
          <w:t>Carol.hobbs4@nhs.net</w:t>
        </w:r>
      </w:hyperlink>
      <w:r>
        <w:rPr>
          <w:rFonts w:ascii="Tahoma" w:hAnsi="Tahoma" w:cs="Tahoma"/>
          <w:sz w:val="24"/>
          <w:szCs w:val="24"/>
        </w:rPr>
        <w:t xml:space="preserve"> , stating the practice name, applicant name, email address and programme details. Reimbursement will be allocated on a ‘first come first serve’ basis and practices will be notified by the Training Hub if funds are still available. </w:t>
      </w:r>
    </w:p>
    <w:p w:rsidR="0044318E" w:rsidRDefault="0044318E" w:rsidP="0044318E">
      <w:pPr>
        <w:shd w:val="clear" w:color="auto" w:fill="FFFFFF"/>
        <w:rPr>
          <w:rFonts w:ascii="Tahoma" w:hAnsi="Tahoma" w:cs="Tahoma"/>
          <w:sz w:val="24"/>
          <w:szCs w:val="24"/>
        </w:rPr>
      </w:pPr>
    </w:p>
    <w:p w:rsidR="0044318E" w:rsidRDefault="0044318E" w:rsidP="0044318E">
      <w:pPr>
        <w:shd w:val="clear" w:color="auto" w:fill="FFFFFF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Applicants must apply directly to the University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 their choice and have secured a place by the end February 2024. Once a place is secured the practice can claim reimbursement for the tuition fees directly from NHSE as follows:</w:t>
      </w:r>
    </w:p>
    <w:p w:rsidR="0044318E" w:rsidRDefault="0044318E" w:rsidP="0044318E">
      <w:pPr>
        <w:shd w:val="clear" w:color="auto" w:fill="FFFFFF"/>
        <w:rPr>
          <w:rFonts w:ascii="Tahoma" w:hAnsi="Tahoma" w:cs="Tahoma"/>
          <w:sz w:val="24"/>
          <w:szCs w:val="24"/>
        </w:rPr>
      </w:pPr>
    </w:p>
    <w:p w:rsidR="0044318E" w:rsidRDefault="0044318E" w:rsidP="0044318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Invoices are to be sent to </w:t>
      </w:r>
      <w:r>
        <w:rPr>
          <w:rFonts w:ascii="Arial" w:hAnsi="Arial" w:cs="Arial"/>
        </w:rPr>
        <w:t xml:space="preserve">Nick </w:t>
      </w:r>
      <w:proofErr w:type="spellStart"/>
      <w:r>
        <w:rPr>
          <w:rFonts w:ascii="Arial" w:hAnsi="Arial" w:cs="Arial"/>
        </w:rPr>
        <w:t>Jupp</w:t>
      </w:r>
      <w:proofErr w:type="spellEnd"/>
      <w:r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</w:rPr>
        <w:t>Regional Head of Education Commissioning</w:t>
      </w:r>
      <w:r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</w:rPr>
        <w:t>NHS England - South West</w:t>
      </w:r>
    </w:p>
    <w:p w:rsidR="0044318E" w:rsidRDefault="0044318E" w:rsidP="0044318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using reference XXNJUPP, with the practice’s/employer’s full address and bank details shown clearly on the invoice, which should be addressed to:</w:t>
      </w:r>
    </w:p>
    <w:p w:rsidR="0044318E" w:rsidRDefault="0044318E" w:rsidP="0044318E">
      <w:pPr>
        <w:rPr>
          <w:rFonts w:ascii="Arial" w:hAnsi="Arial" w:cs="Arial"/>
          <w:lang w:eastAsia="en-US"/>
        </w:rPr>
      </w:pPr>
    </w:p>
    <w:p w:rsidR="0044318E" w:rsidRDefault="0044318E" w:rsidP="0044318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XXNJUPP             </w:t>
      </w:r>
    </w:p>
    <w:p w:rsidR="0044318E" w:rsidRDefault="0044318E" w:rsidP="0044318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NHS England,</w:t>
      </w:r>
    </w:p>
    <w:p w:rsidR="0044318E" w:rsidRDefault="0044318E" w:rsidP="0044318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X24 Payable K005,</w:t>
      </w:r>
    </w:p>
    <w:p w:rsidR="0044318E" w:rsidRDefault="0044318E" w:rsidP="0044318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 Box 312,</w:t>
      </w:r>
    </w:p>
    <w:p w:rsidR="0044318E" w:rsidRDefault="0044318E" w:rsidP="0044318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Leeds,</w:t>
      </w:r>
    </w:p>
    <w:p w:rsidR="0044318E" w:rsidRDefault="0044318E" w:rsidP="0044318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LS11 1HP</w:t>
      </w:r>
    </w:p>
    <w:p w:rsidR="0044318E" w:rsidRDefault="0044318E" w:rsidP="0044318E">
      <w:pPr>
        <w:rPr>
          <w:rFonts w:ascii="Arial" w:hAnsi="Arial" w:cs="Arial"/>
          <w:lang w:eastAsia="en-US"/>
        </w:rPr>
      </w:pPr>
    </w:p>
    <w:p w:rsidR="0044318E" w:rsidRDefault="0044318E" w:rsidP="0044318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NB. The invoice must be sent via email as a </w:t>
      </w:r>
      <w:r>
        <w:rPr>
          <w:rFonts w:ascii="Arial" w:hAnsi="Arial" w:cs="Arial"/>
        </w:rPr>
        <w:t xml:space="preserve">PDF attachment to: </w:t>
      </w:r>
      <w:hyperlink r:id="rId6" w:history="1">
        <w:r>
          <w:rPr>
            <w:rStyle w:val="Hyperlink"/>
            <w:rFonts w:ascii="Arial" w:hAnsi="Arial" w:cs="Arial"/>
          </w:rPr>
          <w:t>sbs.apinvoicing@nhs.net</w:t>
        </w:r>
      </w:hyperlink>
    </w:p>
    <w:p w:rsidR="0044318E" w:rsidRDefault="0044318E" w:rsidP="0044318E">
      <w:pPr>
        <w:rPr>
          <w:rFonts w:ascii="Arial" w:hAnsi="Arial" w:cs="Arial"/>
          <w:lang w:eastAsia="en-US"/>
        </w:rPr>
      </w:pPr>
    </w:p>
    <w:p w:rsidR="0044318E" w:rsidRDefault="0044318E" w:rsidP="0044318E">
      <w:pPr>
        <w:rPr>
          <w:rFonts w:ascii="Arial" w:hAnsi="Arial" w:cs="Arial"/>
        </w:rPr>
      </w:pPr>
    </w:p>
    <w:p w:rsidR="0044318E" w:rsidRDefault="0044318E" w:rsidP="0044318E">
      <w:pPr>
        <w:shd w:val="clear" w:color="auto" w:fill="FFFFFF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note; the Training Hub WILL NOT be approving applications or managing the claims, but will be monitoring the demand and liaising with NHSE. If you have any queries please email </w:t>
      </w:r>
      <w:hyperlink r:id="rId7" w:history="1">
        <w:r>
          <w:rPr>
            <w:rStyle w:val="Hyperlink"/>
            <w:rFonts w:ascii="Tahoma" w:hAnsi="Tahoma" w:cs="Tahoma"/>
            <w:sz w:val="24"/>
            <w:szCs w:val="24"/>
          </w:rPr>
          <w:t>Carol.hobbs4@nhs.net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34138C" w:rsidRDefault="0034138C">
      <w:bookmarkStart w:id="0" w:name="_GoBack"/>
      <w:bookmarkEnd w:id="0"/>
    </w:p>
    <w:sectPr w:rsidR="00341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72C42"/>
    <w:multiLevelType w:val="hybridMultilevel"/>
    <w:tmpl w:val="2AAC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9"/>
    <w:rsid w:val="0034138C"/>
    <w:rsid w:val="0044318E"/>
    <w:rsid w:val="006E5B75"/>
    <w:rsid w:val="008B2189"/>
    <w:rsid w:val="00B85549"/>
    <w:rsid w:val="00E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4D0A"/>
  <w15:chartTrackingRefBased/>
  <w15:docId w15:val="{9EAC641A-E40E-4C52-BB51-C58BEB6C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54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49"/>
    <w:pPr>
      <w:ind w:left="720"/>
    </w:pPr>
  </w:style>
  <w:style w:type="character" w:styleId="Hyperlink">
    <w:name w:val="Hyperlink"/>
    <w:basedOn w:val="DefaultParagraphFont"/>
    <w:uiPriority w:val="99"/>
    <w:unhideWhenUsed/>
    <w:rsid w:val="00B85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55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8554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830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.hobbs4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s.apinvoicing@nhs.net" TargetMode="External"/><Relationship Id="rId5" Type="http://schemas.openxmlformats.org/officeDocument/2006/relationships/hyperlink" Target="mailto:Carol.hobbs4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Sarah (Somerset Local Medical Committee)</dc:creator>
  <cp:keywords/>
  <dc:description/>
  <cp:lastModifiedBy>Johns Sarah (Somerset Local Medical Committee)</cp:lastModifiedBy>
  <cp:revision>1</cp:revision>
  <dcterms:created xsi:type="dcterms:W3CDTF">2023-04-13T10:05:00Z</dcterms:created>
  <dcterms:modified xsi:type="dcterms:W3CDTF">2023-04-13T11:31:00Z</dcterms:modified>
</cp:coreProperties>
</file>