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BC" w:rsidRPr="00A459BC" w:rsidRDefault="00A459BC" w:rsidP="00A459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A459BC">
        <w:rPr>
          <w:rFonts w:ascii="Helvetica" w:eastAsia="Times New Roman" w:hAnsi="Helvetica" w:cs="Helvetica"/>
          <w:b/>
          <w:sz w:val="24"/>
          <w:szCs w:val="24"/>
          <w:lang w:eastAsia="en-GB"/>
        </w:rPr>
        <w:t>The following agreed SNOMED codes must be used to record the firearms licensing status.</w:t>
      </w:r>
    </w:p>
    <w:tbl>
      <w:tblPr>
        <w:tblW w:w="11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3"/>
        <w:gridCol w:w="4369"/>
      </w:tblGrid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Has applied for firearm certificate (finding)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1366291000000101</w:t>
            </w:r>
          </w:p>
        </w:tc>
      </w:tr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Application for firearm certificate rejected (finding)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1147511000000108</w:t>
            </w:r>
          </w:p>
        </w:tc>
      </w:tr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Has firearm certificate (finding)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1141914003</w:t>
            </w:r>
          </w:p>
        </w:tc>
      </w:tr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Has shotgun certificate (finding)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812091000000109</w:t>
            </w:r>
          </w:p>
        </w:tc>
      </w:tr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No longer has firearm certificate (finding)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1033721000000109</w:t>
            </w:r>
          </w:p>
        </w:tc>
      </w:tr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No longer has shotgun certificate (finding)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1033741000000102</w:t>
            </w:r>
          </w:p>
        </w:tc>
      </w:tr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Police notified of general practitioner concern regarding suitability to hold firearm license following system alert (finding)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1366301000000102</w:t>
            </w:r>
          </w:p>
        </w:tc>
      </w:tr>
      <w:tr w:rsidR="00A459BC" w:rsidRPr="00A459BC" w:rsidTr="00A459BC">
        <w:trPr>
          <w:trHeight w:val="195"/>
        </w:trPr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Review of medical record relating to firearms license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9BC" w:rsidRPr="00A459BC" w:rsidRDefault="00A459BC" w:rsidP="00A459BC">
            <w:pPr>
              <w:spacing w:after="0" w:line="240" w:lineRule="auto"/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</w:pPr>
            <w:r w:rsidRPr="00A459BC">
              <w:rPr>
                <w:rFonts w:ascii="Helvetica" w:eastAsia="Times New Roman" w:hAnsi="Helvetica" w:cs="Helvetica"/>
                <w:color w:val="3A3F51"/>
                <w:sz w:val="21"/>
                <w:szCs w:val="21"/>
                <w:lang w:eastAsia="en-GB"/>
              </w:rPr>
              <w:t>1423901000000106 </w:t>
            </w:r>
          </w:p>
        </w:tc>
      </w:tr>
    </w:tbl>
    <w:p w:rsidR="00D044C5" w:rsidRDefault="00D044C5">
      <w:bookmarkStart w:id="0" w:name="_GoBack"/>
      <w:bookmarkEnd w:id="0"/>
    </w:p>
    <w:sectPr w:rsidR="00D044C5" w:rsidSect="00A459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BC"/>
    <w:rsid w:val="00A459BC"/>
    <w:rsid w:val="00D0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A076E-A0AA-4D6C-A62F-6DD0860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Amanda (Roaming)</dc:creator>
  <cp:keywords/>
  <dc:description/>
  <cp:lastModifiedBy>Mason Amanda (Roaming)</cp:lastModifiedBy>
  <cp:revision>1</cp:revision>
  <dcterms:created xsi:type="dcterms:W3CDTF">2023-02-10T08:21:00Z</dcterms:created>
  <dcterms:modified xsi:type="dcterms:W3CDTF">2023-02-10T08:22:00Z</dcterms:modified>
</cp:coreProperties>
</file>