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A8" w:rsidRDefault="004D7BA8">
      <w:pPr>
        <w:rPr>
          <w:b/>
          <w:u w:val="single"/>
        </w:rPr>
      </w:pPr>
    </w:p>
    <w:p w:rsidR="00C97EDA" w:rsidRPr="008015EB" w:rsidRDefault="00C97EDA" w:rsidP="0051689D">
      <w:pPr>
        <w:jc w:val="center"/>
        <w:rPr>
          <w:b/>
          <w:color w:val="000000" w:themeColor="text1"/>
          <w:u w:val="single"/>
        </w:rPr>
      </w:pPr>
      <w:r w:rsidRPr="008015EB">
        <w:rPr>
          <w:b/>
          <w:color w:val="000000" w:themeColor="text1"/>
          <w:u w:val="single"/>
        </w:rPr>
        <w:t xml:space="preserve">Wells Health Centre – </w:t>
      </w:r>
      <w:r w:rsidR="005D30AD" w:rsidRPr="008015EB">
        <w:rPr>
          <w:b/>
          <w:color w:val="000000" w:themeColor="text1"/>
          <w:u w:val="single"/>
        </w:rPr>
        <w:t>Vacancy for Nurse Practitioner</w:t>
      </w:r>
    </w:p>
    <w:p w:rsidR="00C97EDA" w:rsidRPr="008015EB" w:rsidRDefault="00C97EDA">
      <w:pPr>
        <w:rPr>
          <w:color w:val="000000" w:themeColor="text1"/>
        </w:rPr>
      </w:pPr>
    </w:p>
    <w:p w:rsidR="00E84B52" w:rsidRPr="008015EB" w:rsidRDefault="00C97EDA">
      <w:pPr>
        <w:rPr>
          <w:color w:val="000000" w:themeColor="text1"/>
        </w:rPr>
      </w:pPr>
      <w:r w:rsidRPr="008015EB">
        <w:rPr>
          <w:color w:val="000000" w:themeColor="text1"/>
        </w:rPr>
        <w:t>Would you like to be part of a friendly and supportive healthcare team?</w:t>
      </w:r>
    </w:p>
    <w:p w:rsidR="00C97EDA" w:rsidRPr="008015EB" w:rsidRDefault="005D30AD">
      <w:pPr>
        <w:rPr>
          <w:color w:val="000000" w:themeColor="text1"/>
        </w:rPr>
      </w:pPr>
      <w:r w:rsidRPr="008015EB">
        <w:rPr>
          <w:color w:val="000000" w:themeColor="text1"/>
        </w:rPr>
        <w:t>We are committed team focussed on</w:t>
      </w:r>
      <w:r w:rsidR="00C97EDA" w:rsidRPr="008015EB">
        <w:rPr>
          <w:color w:val="000000" w:themeColor="text1"/>
        </w:rPr>
        <w:t xml:space="preserve"> d</w:t>
      </w:r>
      <w:r w:rsidR="00A0743E" w:rsidRPr="008015EB">
        <w:rPr>
          <w:color w:val="000000" w:themeColor="text1"/>
        </w:rPr>
        <w:t xml:space="preserve">elivering patient centred care. We are a thriving practice in purpose-built accomodation. We are located in the beautiful and timeless medieval city of Wells, nestled between the Mendip Hills AONB and the expansive levels .We continually </w:t>
      </w:r>
      <w:r w:rsidR="007F061C" w:rsidRPr="008015EB">
        <w:rPr>
          <w:color w:val="000000" w:themeColor="text1"/>
        </w:rPr>
        <w:t>strives</w:t>
      </w:r>
      <w:r w:rsidR="00A0743E" w:rsidRPr="008015EB">
        <w:rPr>
          <w:color w:val="000000" w:themeColor="text1"/>
        </w:rPr>
        <w:t xml:space="preserve"> to see beyond</w:t>
      </w:r>
      <w:r w:rsidR="00C97EDA" w:rsidRPr="008015EB">
        <w:rPr>
          <w:color w:val="000000" w:themeColor="text1"/>
        </w:rPr>
        <w:t xml:space="preserve"> the guidelines to </w:t>
      </w:r>
      <w:r w:rsidR="00A0743E" w:rsidRPr="008015EB">
        <w:rPr>
          <w:color w:val="000000" w:themeColor="text1"/>
        </w:rPr>
        <w:t xml:space="preserve">care for our patient as </w:t>
      </w:r>
      <w:r w:rsidR="00C97EDA" w:rsidRPr="008015EB">
        <w:rPr>
          <w:color w:val="000000" w:themeColor="text1"/>
        </w:rPr>
        <w:t>individual</w:t>
      </w:r>
      <w:r w:rsidR="00A0743E" w:rsidRPr="008015EB">
        <w:rPr>
          <w:color w:val="000000" w:themeColor="text1"/>
        </w:rPr>
        <w:t>s</w:t>
      </w:r>
      <w:r w:rsidR="00C97EDA" w:rsidRPr="008015EB">
        <w:rPr>
          <w:color w:val="000000" w:themeColor="text1"/>
        </w:rPr>
        <w:t xml:space="preserve">. In doing so we believe we can be more effective in helping improve the health and wellbeing of our patients. </w:t>
      </w:r>
    </w:p>
    <w:p w:rsidR="00C97EDA" w:rsidRPr="008015EB" w:rsidRDefault="00C97EDA">
      <w:pPr>
        <w:rPr>
          <w:color w:val="000000" w:themeColor="text1"/>
        </w:rPr>
      </w:pPr>
      <w:r w:rsidRPr="008015EB">
        <w:rPr>
          <w:color w:val="000000" w:themeColor="text1"/>
        </w:rPr>
        <w:t xml:space="preserve">We are keen to recruit an enthusiastic experienced Nurse </w:t>
      </w:r>
      <w:r w:rsidR="007F061C" w:rsidRPr="008015EB">
        <w:rPr>
          <w:color w:val="000000" w:themeColor="text1"/>
        </w:rPr>
        <w:t>Practitioner</w:t>
      </w:r>
      <w:r w:rsidR="007F061C">
        <w:rPr>
          <w:color w:val="000000" w:themeColor="text1"/>
        </w:rPr>
        <w:t xml:space="preserve"> </w:t>
      </w:r>
      <w:r w:rsidR="007F061C" w:rsidRPr="008015EB">
        <w:rPr>
          <w:color w:val="000000" w:themeColor="text1"/>
        </w:rPr>
        <w:t>to</w:t>
      </w:r>
      <w:r w:rsidRPr="008015EB">
        <w:rPr>
          <w:color w:val="000000" w:themeColor="text1"/>
        </w:rPr>
        <w:t xml:space="preserve"> join us working 2-3 days a week. </w:t>
      </w:r>
      <w:r w:rsidR="005D30AD" w:rsidRPr="008015EB">
        <w:rPr>
          <w:color w:val="000000" w:themeColor="text1"/>
        </w:rPr>
        <w:t>T</w:t>
      </w:r>
      <w:r w:rsidR="00A0743E" w:rsidRPr="008015EB">
        <w:rPr>
          <w:color w:val="000000" w:themeColor="text1"/>
        </w:rPr>
        <w:t>he ability to work well within our team</w:t>
      </w:r>
      <w:r w:rsidR="005D30AD" w:rsidRPr="008015EB">
        <w:rPr>
          <w:color w:val="000000" w:themeColor="text1"/>
        </w:rPr>
        <w:t xml:space="preserve"> will be considered essential.</w:t>
      </w:r>
    </w:p>
    <w:p w:rsidR="00C97EDA" w:rsidRPr="008015EB" w:rsidRDefault="005D30AD">
      <w:pPr>
        <w:rPr>
          <w:color w:val="000000" w:themeColor="text1"/>
        </w:rPr>
      </w:pPr>
      <w:r w:rsidRPr="008015EB">
        <w:rPr>
          <w:color w:val="000000" w:themeColor="text1"/>
        </w:rPr>
        <w:t>The successful candidate will join</w:t>
      </w:r>
      <w:r w:rsidR="0051689D">
        <w:rPr>
          <w:color w:val="000000" w:themeColor="text1"/>
        </w:rPr>
        <w:t xml:space="preserve"> a clinical team comprising of 10</w:t>
      </w:r>
      <w:r w:rsidR="00C97EDA" w:rsidRPr="008015EB">
        <w:rPr>
          <w:color w:val="000000" w:themeColor="text1"/>
        </w:rPr>
        <w:t xml:space="preserve"> GP`s</w:t>
      </w:r>
      <w:r w:rsidRPr="008015EB">
        <w:rPr>
          <w:color w:val="000000" w:themeColor="text1"/>
        </w:rPr>
        <w:t>, a GP registrar,</w:t>
      </w:r>
      <w:r w:rsidR="00C97EDA" w:rsidRPr="008015EB">
        <w:rPr>
          <w:color w:val="000000" w:themeColor="text1"/>
        </w:rPr>
        <w:t xml:space="preserve"> 2 established Nurse Practitioners,</w:t>
      </w:r>
      <w:r w:rsidR="0051689D">
        <w:rPr>
          <w:color w:val="000000" w:themeColor="text1"/>
        </w:rPr>
        <w:t xml:space="preserve"> 1 Paramedic, 4</w:t>
      </w:r>
      <w:r w:rsidR="00C97EDA" w:rsidRPr="008015EB">
        <w:rPr>
          <w:color w:val="000000" w:themeColor="text1"/>
        </w:rPr>
        <w:t xml:space="preserve"> Practi</w:t>
      </w:r>
      <w:r w:rsidR="0051689D">
        <w:rPr>
          <w:color w:val="000000" w:themeColor="text1"/>
        </w:rPr>
        <w:t>ce Nurses and 4 HCA`s a MSK therapist and Clinical Pharmacist</w:t>
      </w:r>
    </w:p>
    <w:p w:rsidR="00C97EDA" w:rsidRPr="008015EB" w:rsidRDefault="00C97EDA">
      <w:pPr>
        <w:rPr>
          <w:color w:val="000000" w:themeColor="text1"/>
        </w:rPr>
      </w:pPr>
      <w:r w:rsidRPr="008015EB">
        <w:rPr>
          <w:color w:val="000000" w:themeColor="text1"/>
        </w:rPr>
        <w:t>We offer a very competitive salary</w:t>
      </w:r>
      <w:r w:rsidR="005D30AD" w:rsidRPr="008015EB">
        <w:rPr>
          <w:color w:val="000000" w:themeColor="text1"/>
        </w:rPr>
        <w:t>,</w:t>
      </w:r>
      <w:r w:rsidRPr="008015EB">
        <w:rPr>
          <w:color w:val="000000" w:themeColor="text1"/>
        </w:rPr>
        <w:t xml:space="preserve"> 6 weeks paid holiday per year</w:t>
      </w:r>
      <w:r w:rsidR="005D30AD" w:rsidRPr="008015EB">
        <w:rPr>
          <w:color w:val="000000" w:themeColor="text1"/>
        </w:rPr>
        <w:t>,</w:t>
      </w:r>
      <w:r w:rsidRPr="008015EB">
        <w:rPr>
          <w:color w:val="000000" w:themeColor="text1"/>
        </w:rPr>
        <w:t xml:space="preserve"> 1 weeks study leave and excellent working conditions. </w:t>
      </w:r>
    </w:p>
    <w:p w:rsidR="007F061C" w:rsidRDefault="00C97EDA">
      <w:pPr>
        <w:rPr>
          <w:color w:val="000000" w:themeColor="text1"/>
        </w:rPr>
      </w:pPr>
      <w:r w:rsidRPr="008015EB">
        <w:rPr>
          <w:color w:val="000000" w:themeColor="text1"/>
        </w:rPr>
        <w:t>We look forward to hearing from you,</w:t>
      </w:r>
    </w:p>
    <w:p w:rsidR="00C97EDA" w:rsidRDefault="007F061C">
      <w:pPr>
        <w:rPr>
          <w:color w:val="000000" w:themeColor="text1"/>
        </w:rPr>
      </w:pPr>
      <w:r>
        <w:rPr>
          <w:color w:val="000000" w:themeColor="text1"/>
        </w:rPr>
        <w:t>Please contact Karen Polly for an</w:t>
      </w:r>
      <w:bookmarkStart w:id="0" w:name="_GoBack"/>
      <w:bookmarkEnd w:id="0"/>
      <w:r w:rsidR="00C97EDA" w:rsidRPr="008015EB">
        <w:rPr>
          <w:color w:val="000000" w:themeColor="text1"/>
        </w:rPr>
        <w:t xml:space="preserve"> informal chat or formal application welcomed. </w:t>
      </w:r>
    </w:p>
    <w:p w:rsidR="007F061C" w:rsidRDefault="007F061C">
      <w:pPr>
        <w:rPr>
          <w:color w:val="000000" w:themeColor="text1"/>
        </w:rPr>
      </w:pPr>
      <w:r>
        <w:rPr>
          <w:color w:val="000000" w:themeColor="text1"/>
        </w:rPr>
        <w:t xml:space="preserve">Karen Polly – </w:t>
      </w:r>
      <w:hyperlink r:id="rId7" w:history="1">
        <w:r w:rsidRPr="00106C2A">
          <w:rPr>
            <w:rStyle w:val="Hyperlink"/>
          </w:rPr>
          <w:t>Karen.polly@nhs.net</w:t>
        </w:r>
      </w:hyperlink>
      <w:r>
        <w:rPr>
          <w:color w:val="000000" w:themeColor="text1"/>
        </w:rPr>
        <w:t xml:space="preserve"> </w:t>
      </w:r>
    </w:p>
    <w:p w:rsidR="007F061C" w:rsidRDefault="007F061C" w:rsidP="007F061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Wells Health Centre </w:t>
      </w:r>
    </w:p>
    <w:p w:rsidR="007F061C" w:rsidRDefault="007F061C" w:rsidP="007F061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Priory Medical Centre </w:t>
      </w:r>
    </w:p>
    <w:p w:rsidR="007F061C" w:rsidRDefault="007F061C" w:rsidP="007F061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Glastonbury Road </w:t>
      </w:r>
    </w:p>
    <w:p w:rsidR="007F061C" w:rsidRDefault="007F061C" w:rsidP="007F061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Wells </w:t>
      </w:r>
    </w:p>
    <w:p w:rsidR="007F061C" w:rsidRPr="008015EB" w:rsidRDefault="007F061C" w:rsidP="007F061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BA5 1JX </w:t>
      </w:r>
    </w:p>
    <w:sectPr w:rsidR="007F061C" w:rsidRPr="00801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68" w:rsidRDefault="00D15A68" w:rsidP="00894FFF">
      <w:pPr>
        <w:spacing w:after="0" w:line="240" w:lineRule="auto"/>
      </w:pPr>
      <w:r>
        <w:separator/>
      </w:r>
    </w:p>
  </w:endnote>
  <w:endnote w:type="continuationSeparator" w:id="0">
    <w:p w:rsidR="00D15A68" w:rsidRDefault="00D15A68" w:rsidP="0089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FF" w:rsidRDefault="00894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FF" w:rsidRDefault="00894F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FF" w:rsidRDefault="00894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68" w:rsidRDefault="00D15A68" w:rsidP="00894FFF">
      <w:pPr>
        <w:spacing w:after="0" w:line="240" w:lineRule="auto"/>
      </w:pPr>
      <w:r>
        <w:separator/>
      </w:r>
    </w:p>
  </w:footnote>
  <w:footnote w:type="continuationSeparator" w:id="0">
    <w:p w:rsidR="00D15A68" w:rsidRDefault="00D15A68" w:rsidP="0089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FF" w:rsidRDefault="00894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FF" w:rsidRDefault="00894F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FF" w:rsidRDefault="00894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DA"/>
    <w:rsid w:val="004D7BA8"/>
    <w:rsid w:val="0051689D"/>
    <w:rsid w:val="005D30AD"/>
    <w:rsid w:val="007F061C"/>
    <w:rsid w:val="008015EB"/>
    <w:rsid w:val="00894FFF"/>
    <w:rsid w:val="00A0743E"/>
    <w:rsid w:val="00C97EDA"/>
    <w:rsid w:val="00D15A68"/>
    <w:rsid w:val="00E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FF"/>
  </w:style>
  <w:style w:type="paragraph" w:styleId="Footer">
    <w:name w:val="footer"/>
    <w:basedOn w:val="Normal"/>
    <w:link w:val="FooterChar"/>
    <w:uiPriority w:val="99"/>
    <w:unhideWhenUsed/>
    <w:rsid w:val="0089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FF"/>
  </w:style>
  <w:style w:type="character" w:styleId="Hyperlink">
    <w:name w:val="Hyperlink"/>
    <w:basedOn w:val="DefaultParagraphFont"/>
    <w:uiPriority w:val="99"/>
    <w:unhideWhenUsed/>
    <w:rsid w:val="007F0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FF"/>
  </w:style>
  <w:style w:type="paragraph" w:styleId="Footer">
    <w:name w:val="footer"/>
    <w:basedOn w:val="Normal"/>
    <w:link w:val="FooterChar"/>
    <w:uiPriority w:val="99"/>
    <w:unhideWhenUsed/>
    <w:rsid w:val="0089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FF"/>
  </w:style>
  <w:style w:type="character" w:styleId="Hyperlink">
    <w:name w:val="Hyperlink"/>
    <w:basedOn w:val="DefaultParagraphFont"/>
    <w:uiPriority w:val="99"/>
    <w:unhideWhenUsed/>
    <w:rsid w:val="007F0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en.polly@nhs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Karen (Wells Health Centre)</dc:creator>
  <cp:lastModifiedBy>Polly Karen (Wells Health Centre)</cp:lastModifiedBy>
  <cp:revision>5</cp:revision>
  <dcterms:created xsi:type="dcterms:W3CDTF">2018-02-14T14:34:00Z</dcterms:created>
  <dcterms:modified xsi:type="dcterms:W3CDTF">2018-12-13T10:00:00Z</dcterms:modified>
</cp:coreProperties>
</file>